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8B76" w14:textId="08BF4344" w:rsidR="00B542BB" w:rsidRDefault="00882F0E" w:rsidP="0009746B">
      <w:pPr>
        <w:pStyle w:val="Documenttitle"/>
      </w:pPr>
      <w:r>
        <w:t>Log for printer and toner cartridges</w:t>
      </w:r>
    </w:p>
    <w:p w14:paraId="5522EB91" w14:textId="69B5CD8C" w:rsidR="007640C8" w:rsidRPr="007640C8" w:rsidRDefault="007640C8" w:rsidP="007640C8">
      <w:pPr>
        <w:pStyle w:val="Introductorycopy"/>
        <w:rPr>
          <w:rFonts w:ascii="Lexend" w:hAnsi="Lexend"/>
          <w:color w:val="auto"/>
          <w:sz w:val="22"/>
        </w:rPr>
      </w:pPr>
      <w:r w:rsidRPr="007640C8">
        <w:rPr>
          <w:rFonts w:ascii="Lexend" w:hAnsi="Lexend"/>
          <w:color w:val="auto"/>
          <w:sz w:val="22"/>
        </w:rPr>
        <w:t xml:space="preserve">Use this log to tally how many </w:t>
      </w:r>
      <w:proofErr w:type="gramStart"/>
      <w:r w:rsidRPr="007640C8">
        <w:rPr>
          <w:rFonts w:ascii="Lexend" w:hAnsi="Lexend"/>
          <w:color w:val="auto"/>
          <w:sz w:val="22"/>
        </w:rPr>
        <w:t>printer</w:t>
      </w:r>
      <w:proofErr w:type="gramEnd"/>
      <w:r w:rsidRPr="007640C8">
        <w:rPr>
          <w:rFonts w:ascii="Lexend" w:hAnsi="Lexend"/>
          <w:color w:val="auto"/>
          <w:sz w:val="22"/>
        </w:rPr>
        <w:t xml:space="preserve"> and toner cartridges you recycle each month </w:t>
      </w:r>
      <w:proofErr w:type="gramStart"/>
      <w:r w:rsidRPr="007640C8">
        <w:rPr>
          <w:rFonts w:ascii="Lexend" w:hAnsi="Lexend"/>
          <w:color w:val="auto"/>
          <w:sz w:val="22"/>
        </w:rPr>
        <w:t>in a given year</w:t>
      </w:r>
      <w:proofErr w:type="gramEnd"/>
      <w:r w:rsidRPr="007640C8">
        <w:rPr>
          <w:rFonts w:ascii="Lexend" w:hAnsi="Lexend"/>
          <w:color w:val="auto"/>
          <w:sz w:val="22"/>
        </w:rPr>
        <w:t xml:space="preserve">. You can print it and put it up next to your cartridge collection point to ensure every recycled cartridge is being logged. You can then compare this tally to the number of cartridges that are being ordered into the department to check </w:t>
      </w:r>
      <w:proofErr w:type="gramStart"/>
      <w:r w:rsidRPr="007640C8">
        <w:rPr>
          <w:rFonts w:ascii="Lexend" w:hAnsi="Lexend"/>
          <w:color w:val="auto"/>
          <w:sz w:val="22"/>
        </w:rPr>
        <w:t>all</w:t>
      </w:r>
      <w:proofErr w:type="gramEnd"/>
      <w:r w:rsidRPr="007640C8">
        <w:rPr>
          <w:rFonts w:ascii="Lexend" w:hAnsi="Lexend"/>
          <w:color w:val="auto"/>
          <w:sz w:val="22"/>
        </w:rPr>
        <w:t xml:space="preserve"> are being recycled.</w:t>
      </w:r>
    </w:p>
    <w:p w14:paraId="37B3FFA7" w14:textId="77777777" w:rsidR="007640C8" w:rsidRPr="007640C8" w:rsidRDefault="007640C8" w:rsidP="007640C8">
      <w:pPr>
        <w:pStyle w:val="Introductorycopy"/>
        <w:rPr>
          <w:rFonts w:ascii="Lexend" w:hAnsi="Lexend"/>
          <w:color w:val="auto"/>
          <w:sz w:val="20"/>
          <w:szCs w:val="28"/>
        </w:rPr>
      </w:pPr>
    </w:p>
    <w:p w14:paraId="0F638BAD" w14:textId="77777777" w:rsidR="007640C8" w:rsidRPr="007640C8" w:rsidRDefault="007640C8" w:rsidP="007640C8">
      <w:pPr>
        <w:pStyle w:val="Introductorycopy"/>
        <w:rPr>
          <w:rFonts w:ascii="Lexend" w:hAnsi="Lexend"/>
          <w:color w:val="auto"/>
          <w:sz w:val="28"/>
          <w:szCs w:val="28"/>
        </w:rPr>
      </w:pPr>
      <w:proofErr w:type="gramStart"/>
      <w:r w:rsidRPr="007640C8">
        <w:rPr>
          <w:rFonts w:ascii="Lexend" w:hAnsi="Lexend"/>
          <w:color w:val="auto"/>
          <w:sz w:val="28"/>
          <w:szCs w:val="28"/>
        </w:rPr>
        <w:t>Year</w:t>
      </w:r>
      <w:proofErr w:type="gramEnd"/>
      <w:r w:rsidRPr="007640C8">
        <w:rPr>
          <w:rFonts w:ascii="Lexend" w:hAnsi="Lexend"/>
          <w:color w:val="auto"/>
          <w:sz w:val="28"/>
          <w:szCs w:val="28"/>
        </w:rPr>
        <w:t>:</w:t>
      </w:r>
    </w:p>
    <w:p w14:paraId="78F235CC" w14:textId="77777777" w:rsidR="007640C8" w:rsidRPr="007640C8" w:rsidRDefault="007640C8" w:rsidP="007640C8">
      <w:pPr>
        <w:pStyle w:val="Introductorycopy"/>
        <w:rPr>
          <w:rFonts w:ascii="Lexend" w:hAnsi="Lexend"/>
          <w:color w:val="auto"/>
          <w:sz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498"/>
      </w:tblGrid>
      <w:tr w:rsidR="007640C8" w:rsidRPr="007640C8" w14:paraId="6E3D6CDD" w14:textId="77777777" w:rsidTr="007640C8">
        <w:trPr>
          <w:trHeight w:val="557"/>
        </w:trPr>
        <w:tc>
          <w:tcPr>
            <w:tcW w:w="4621" w:type="dxa"/>
            <w:tcBorders>
              <w:top w:val="single" w:sz="4" w:space="0" w:color="auto"/>
              <w:left w:val="single" w:sz="4" w:space="0" w:color="auto"/>
              <w:bottom w:val="single" w:sz="4" w:space="0" w:color="auto"/>
              <w:right w:val="single" w:sz="4" w:space="0" w:color="auto"/>
            </w:tcBorders>
            <w:vAlign w:val="center"/>
            <w:hideMark/>
          </w:tcPr>
          <w:p w14:paraId="7F06DE06" w14:textId="77777777" w:rsidR="007640C8" w:rsidRPr="007640C8" w:rsidRDefault="007640C8" w:rsidP="008409DC">
            <w:pPr>
              <w:pStyle w:val="Headinglevelthree"/>
              <w:rPr>
                <w:rFonts w:ascii="Lexend" w:hAnsi="Lexend"/>
                <w:color w:val="auto"/>
              </w:rPr>
            </w:pPr>
            <w:r w:rsidRPr="007640C8">
              <w:rPr>
                <w:rFonts w:ascii="Lexend" w:hAnsi="Lexend"/>
                <w:color w:val="auto"/>
              </w:rPr>
              <w:t>Month Taken</w:t>
            </w:r>
          </w:p>
        </w:tc>
        <w:tc>
          <w:tcPr>
            <w:tcW w:w="4621" w:type="dxa"/>
            <w:tcBorders>
              <w:top w:val="single" w:sz="4" w:space="0" w:color="auto"/>
              <w:left w:val="single" w:sz="4" w:space="0" w:color="auto"/>
              <w:bottom w:val="single" w:sz="4" w:space="0" w:color="auto"/>
              <w:right w:val="single" w:sz="4" w:space="0" w:color="auto"/>
            </w:tcBorders>
            <w:vAlign w:val="center"/>
            <w:hideMark/>
          </w:tcPr>
          <w:p w14:paraId="45808364" w14:textId="77777777" w:rsidR="007640C8" w:rsidRPr="007640C8" w:rsidRDefault="007640C8" w:rsidP="008409DC">
            <w:pPr>
              <w:pStyle w:val="Headinglevelthree"/>
              <w:rPr>
                <w:rFonts w:ascii="Lexend" w:hAnsi="Lexend"/>
                <w:color w:val="auto"/>
              </w:rPr>
            </w:pPr>
            <w:r w:rsidRPr="007640C8">
              <w:rPr>
                <w:rFonts w:ascii="Lexend" w:hAnsi="Lexend"/>
                <w:color w:val="auto"/>
              </w:rPr>
              <w:t>Tally</w:t>
            </w:r>
          </w:p>
        </w:tc>
      </w:tr>
      <w:tr w:rsidR="007640C8" w:rsidRPr="007640C8" w14:paraId="6BEF745E"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45865CCF"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October</w:t>
            </w:r>
          </w:p>
        </w:tc>
        <w:tc>
          <w:tcPr>
            <w:tcW w:w="4621" w:type="dxa"/>
            <w:tcBorders>
              <w:top w:val="single" w:sz="4" w:space="0" w:color="auto"/>
              <w:left w:val="single" w:sz="4" w:space="0" w:color="auto"/>
              <w:bottom w:val="single" w:sz="4" w:space="0" w:color="auto"/>
              <w:right w:val="single" w:sz="4" w:space="0" w:color="auto"/>
            </w:tcBorders>
            <w:vAlign w:val="center"/>
          </w:tcPr>
          <w:p w14:paraId="4EA35B39" w14:textId="77777777" w:rsidR="007640C8" w:rsidRPr="007640C8" w:rsidRDefault="007640C8" w:rsidP="008409DC">
            <w:pPr>
              <w:jc w:val="center"/>
              <w:rPr>
                <w:rFonts w:eastAsia="Calibri"/>
                <w:color w:val="auto"/>
                <w:sz w:val="22"/>
                <w:szCs w:val="22"/>
              </w:rPr>
            </w:pPr>
          </w:p>
        </w:tc>
      </w:tr>
      <w:tr w:rsidR="007640C8" w:rsidRPr="007640C8" w14:paraId="74CE2F6F"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5C50321B"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November</w:t>
            </w:r>
          </w:p>
        </w:tc>
        <w:tc>
          <w:tcPr>
            <w:tcW w:w="4621" w:type="dxa"/>
            <w:tcBorders>
              <w:top w:val="single" w:sz="4" w:space="0" w:color="auto"/>
              <w:left w:val="single" w:sz="4" w:space="0" w:color="auto"/>
              <w:bottom w:val="single" w:sz="4" w:space="0" w:color="auto"/>
              <w:right w:val="single" w:sz="4" w:space="0" w:color="auto"/>
            </w:tcBorders>
            <w:vAlign w:val="center"/>
          </w:tcPr>
          <w:p w14:paraId="0B9F2EAC" w14:textId="77777777" w:rsidR="007640C8" w:rsidRPr="007640C8" w:rsidRDefault="007640C8" w:rsidP="008409DC">
            <w:pPr>
              <w:jc w:val="center"/>
              <w:rPr>
                <w:rFonts w:eastAsia="Calibri"/>
                <w:color w:val="auto"/>
                <w:sz w:val="22"/>
                <w:szCs w:val="22"/>
              </w:rPr>
            </w:pPr>
          </w:p>
        </w:tc>
      </w:tr>
      <w:tr w:rsidR="007640C8" w:rsidRPr="007640C8" w14:paraId="2C5B09DC"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24FEA2F2"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December</w:t>
            </w:r>
          </w:p>
        </w:tc>
        <w:tc>
          <w:tcPr>
            <w:tcW w:w="4621" w:type="dxa"/>
            <w:tcBorders>
              <w:top w:val="single" w:sz="4" w:space="0" w:color="auto"/>
              <w:left w:val="single" w:sz="4" w:space="0" w:color="auto"/>
              <w:bottom w:val="single" w:sz="4" w:space="0" w:color="auto"/>
              <w:right w:val="single" w:sz="4" w:space="0" w:color="auto"/>
            </w:tcBorders>
            <w:vAlign w:val="center"/>
          </w:tcPr>
          <w:p w14:paraId="57BDEDDD" w14:textId="77777777" w:rsidR="007640C8" w:rsidRPr="007640C8" w:rsidRDefault="007640C8" w:rsidP="008409DC">
            <w:pPr>
              <w:jc w:val="center"/>
              <w:rPr>
                <w:rFonts w:eastAsia="Calibri"/>
                <w:color w:val="auto"/>
                <w:sz w:val="22"/>
                <w:szCs w:val="22"/>
              </w:rPr>
            </w:pPr>
          </w:p>
        </w:tc>
      </w:tr>
      <w:tr w:rsidR="007640C8" w:rsidRPr="007640C8" w14:paraId="36CB2D8F"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3B95F6D8"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January</w:t>
            </w:r>
          </w:p>
        </w:tc>
        <w:tc>
          <w:tcPr>
            <w:tcW w:w="4621" w:type="dxa"/>
            <w:tcBorders>
              <w:top w:val="single" w:sz="4" w:space="0" w:color="auto"/>
              <w:left w:val="single" w:sz="4" w:space="0" w:color="auto"/>
              <w:bottom w:val="single" w:sz="4" w:space="0" w:color="auto"/>
              <w:right w:val="single" w:sz="4" w:space="0" w:color="auto"/>
            </w:tcBorders>
            <w:vAlign w:val="center"/>
          </w:tcPr>
          <w:p w14:paraId="032B7F9C" w14:textId="77777777" w:rsidR="007640C8" w:rsidRPr="007640C8" w:rsidRDefault="007640C8" w:rsidP="008409DC">
            <w:pPr>
              <w:jc w:val="center"/>
              <w:rPr>
                <w:rFonts w:eastAsia="Calibri"/>
                <w:color w:val="auto"/>
                <w:sz w:val="22"/>
                <w:szCs w:val="22"/>
              </w:rPr>
            </w:pPr>
          </w:p>
        </w:tc>
      </w:tr>
      <w:tr w:rsidR="007640C8" w:rsidRPr="007640C8" w14:paraId="44D75DAF"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2B9F8F09"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February</w:t>
            </w:r>
          </w:p>
        </w:tc>
        <w:tc>
          <w:tcPr>
            <w:tcW w:w="4621" w:type="dxa"/>
            <w:tcBorders>
              <w:top w:val="single" w:sz="4" w:space="0" w:color="auto"/>
              <w:left w:val="single" w:sz="4" w:space="0" w:color="auto"/>
              <w:bottom w:val="single" w:sz="4" w:space="0" w:color="auto"/>
              <w:right w:val="single" w:sz="4" w:space="0" w:color="auto"/>
            </w:tcBorders>
            <w:vAlign w:val="center"/>
          </w:tcPr>
          <w:p w14:paraId="233F0CB6" w14:textId="77777777" w:rsidR="007640C8" w:rsidRPr="007640C8" w:rsidRDefault="007640C8" w:rsidP="008409DC">
            <w:pPr>
              <w:jc w:val="center"/>
              <w:rPr>
                <w:rFonts w:eastAsia="Calibri"/>
                <w:color w:val="auto"/>
                <w:sz w:val="22"/>
                <w:szCs w:val="22"/>
              </w:rPr>
            </w:pPr>
          </w:p>
        </w:tc>
      </w:tr>
      <w:tr w:rsidR="007640C8" w:rsidRPr="007640C8" w14:paraId="79BA7D77"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1531EBED"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March</w:t>
            </w:r>
          </w:p>
        </w:tc>
        <w:tc>
          <w:tcPr>
            <w:tcW w:w="4621" w:type="dxa"/>
            <w:tcBorders>
              <w:top w:val="single" w:sz="4" w:space="0" w:color="auto"/>
              <w:left w:val="single" w:sz="4" w:space="0" w:color="auto"/>
              <w:bottom w:val="single" w:sz="4" w:space="0" w:color="auto"/>
              <w:right w:val="single" w:sz="4" w:space="0" w:color="auto"/>
            </w:tcBorders>
            <w:vAlign w:val="center"/>
          </w:tcPr>
          <w:p w14:paraId="3734A569" w14:textId="77777777" w:rsidR="007640C8" w:rsidRPr="007640C8" w:rsidRDefault="007640C8" w:rsidP="008409DC">
            <w:pPr>
              <w:jc w:val="center"/>
              <w:rPr>
                <w:rFonts w:eastAsia="Calibri"/>
                <w:color w:val="auto"/>
                <w:sz w:val="22"/>
                <w:szCs w:val="22"/>
              </w:rPr>
            </w:pPr>
          </w:p>
        </w:tc>
      </w:tr>
      <w:tr w:rsidR="007640C8" w:rsidRPr="007640C8" w14:paraId="5F21D4A4"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026C33A6"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April</w:t>
            </w:r>
          </w:p>
        </w:tc>
        <w:tc>
          <w:tcPr>
            <w:tcW w:w="4621" w:type="dxa"/>
            <w:tcBorders>
              <w:top w:val="single" w:sz="4" w:space="0" w:color="auto"/>
              <w:left w:val="single" w:sz="4" w:space="0" w:color="auto"/>
              <w:bottom w:val="single" w:sz="4" w:space="0" w:color="auto"/>
              <w:right w:val="single" w:sz="4" w:space="0" w:color="auto"/>
            </w:tcBorders>
            <w:vAlign w:val="center"/>
          </w:tcPr>
          <w:p w14:paraId="0C060CB3" w14:textId="77777777" w:rsidR="007640C8" w:rsidRPr="007640C8" w:rsidRDefault="007640C8" w:rsidP="008409DC">
            <w:pPr>
              <w:jc w:val="center"/>
              <w:rPr>
                <w:rFonts w:eastAsia="Calibri"/>
                <w:color w:val="auto"/>
                <w:sz w:val="22"/>
                <w:szCs w:val="22"/>
              </w:rPr>
            </w:pPr>
          </w:p>
        </w:tc>
      </w:tr>
      <w:tr w:rsidR="007640C8" w:rsidRPr="007640C8" w14:paraId="359F95DB"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2FE78F75"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May</w:t>
            </w:r>
          </w:p>
        </w:tc>
        <w:tc>
          <w:tcPr>
            <w:tcW w:w="4621" w:type="dxa"/>
            <w:tcBorders>
              <w:top w:val="single" w:sz="4" w:space="0" w:color="auto"/>
              <w:left w:val="single" w:sz="4" w:space="0" w:color="auto"/>
              <w:bottom w:val="single" w:sz="4" w:space="0" w:color="auto"/>
              <w:right w:val="single" w:sz="4" w:space="0" w:color="auto"/>
            </w:tcBorders>
            <w:vAlign w:val="center"/>
          </w:tcPr>
          <w:p w14:paraId="617737AB" w14:textId="77777777" w:rsidR="007640C8" w:rsidRPr="007640C8" w:rsidRDefault="007640C8" w:rsidP="008409DC">
            <w:pPr>
              <w:jc w:val="center"/>
              <w:rPr>
                <w:rFonts w:eastAsia="Calibri"/>
                <w:color w:val="auto"/>
                <w:sz w:val="22"/>
                <w:szCs w:val="22"/>
              </w:rPr>
            </w:pPr>
          </w:p>
        </w:tc>
      </w:tr>
      <w:tr w:rsidR="007640C8" w:rsidRPr="007640C8" w14:paraId="0C4A3D6C"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hideMark/>
          </w:tcPr>
          <w:p w14:paraId="4644BA44"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June</w:t>
            </w:r>
          </w:p>
        </w:tc>
        <w:tc>
          <w:tcPr>
            <w:tcW w:w="4621" w:type="dxa"/>
            <w:tcBorders>
              <w:top w:val="single" w:sz="4" w:space="0" w:color="auto"/>
              <w:left w:val="single" w:sz="4" w:space="0" w:color="auto"/>
              <w:bottom w:val="single" w:sz="4" w:space="0" w:color="auto"/>
              <w:right w:val="single" w:sz="4" w:space="0" w:color="auto"/>
            </w:tcBorders>
            <w:vAlign w:val="center"/>
          </w:tcPr>
          <w:p w14:paraId="55AA9606" w14:textId="77777777" w:rsidR="007640C8" w:rsidRPr="007640C8" w:rsidRDefault="007640C8" w:rsidP="008409DC">
            <w:pPr>
              <w:jc w:val="center"/>
              <w:rPr>
                <w:rFonts w:eastAsia="Calibri"/>
                <w:color w:val="auto"/>
                <w:sz w:val="22"/>
                <w:szCs w:val="22"/>
              </w:rPr>
            </w:pPr>
          </w:p>
        </w:tc>
      </w:tr>
      <w:tr w:rsidR="007640C8" w:rsidRPr="007640C8" w14:paraId="53D0D813" w14:textId="77777777" w:rsidTr="008409DC">
        <w:trPr>
          <w:trHeight w:val="737"/>
        </w:trPr>
        <w:tc>
          <w:tcPr>
            <w:tcW w:w="4621" w:type="dxa"/>
            <w:tcBorders>
              <w:top w:val="single" w:sz="4" w:space="0" w:color="auto"/>
              <w:left w:val="single" w:sz="4" w:space="0" w:color="auto"/>
              <w:bottom w:val="single" w:sz="4" w:space="0" w:color="auto"/>
              <w:right w:val="single" w:sz="4" w:space="0" w:color="auto"/>
            </w:tcBorders>
            <w:vAlign w:val="center"/>
          </w:tcPr>
          <w:p w14:paraId="17231887"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July</w:t>
            </w:r>
          </w:p>
        </w:tc>
        <w:tc>
          <w:tcPr>
            <w:tcW w:w="4621" w:type="dxa"/>
            <w:tcBorders>
              <w:top w:val="single" w:sz="4" w:space="0" w:color="auto"/>
              <w:left w:val="single" w:sz="4" w:space="0" w:color="auto"/>
              <w:bottom w:val="single" w:sz="4" w:space="0" w:color="auto"/>
              <w:right w:val="single" w:sz="4" w:space="0" w:color="auto"/>
            </w:tcBorders>
            <w:vAlign w:val="center"/>
          </w:tcPr>
          <w:p w14:paraId="3870A0AD" w14:textId="77777777" w:rsidR="007640C8" w:rsidRPr="007640C8" w:rsidRDefault="007640C8" w:rsidP="008409DC">
            <w:pPr>
              <w:jc w:val="center"/>
              <w:rPr>
                <w:rFonts w:eastAsia="Calibri"/>
                <w:color w:val="auto"/>
                <w:sz w:val="22"/>
                <w:szCs w:val="22"/>
              </w:rPr>
            </w:pPr>
          </w:p>
        </w:tc>
      </w:tr>
      <w:tr w:rsidR="007640C8" w:rsidRPr="007640C8" w14:paraId="0D6A2580" w14:textId="77777777" w:rsidTr="009E7E19">
        <w:trPr>
          <w:trHeight w:val="596"/>
        </w:trPr>
        <w:tc>
          <w:tcPr>
            <w:tcW w:w="4621" w:type="dxa"/>
            <w:tcBorders>
              <w:top w:val="single" w:sz="4" w:space="0" w:color="auto"/>
              <w:left w:val="single" w:sz="4" w:space="0" w:color="auto"/>
              <w:bottom w:val="single" w:sz="4" w:space="0" w:color="auto"/>
              <w:right w:val="single" w:sz="4" w:space="0" w:color="auto"/>
            </w:tcBorders>
            <w:vAlign w:val="center"/>
          </w:tcPr>
          <w:p w14:paraId="0DFE38D5"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August</w:t>
            </w:r>
          </w:p>
        </w:tc>
        <w:tc>
          <w:tcPr>
            <w:tcW w:w="4621" w:type="dxa"/>
            <w:tcBorders>
              <w:top w:val="single" w:sz="4" w:space="0" w:color="auto"/>
              <w:left w:val="single" w:sz="4" w:space="0" w:color="auto"/>
              <w:bottom w:val="single" w:sz="4" w:space="0" w:color="auto"/>
              <w:right w:val="single" w:sz="4" w:space="0" w:color="auto"/>
            </w:tcBorders>
            <w:vAlign w:val="center"/>
          </w:tcPr>
          <w:p w14:paraId="6CD6F461" w14:textId="77777777" w:rsidR="007640C8" w:rsidRPr="007640C8" w:rsidRDefault="007640C8" w:rsidP="008409DC">
            <w:pPr>
              <w:jc w:val="center"/>
              <w:rPr>
                <w:rFonts w:eastAsia="Calibri"/>
                <w:color w:val="auto"/>
                <w:sz w:val="22"/>
                <w:szCs w:val="22"/>
              </w:rPr>
            </w:pPr>
          </w:p>
        </w:tc>
      </w:tr>
      <w:tr w:rsidR="007640C8" w:rsidRPr="007640C8" w14:paraId="5D909B34" w14:textId="77777777" w:rsidTr="009E7E19">
        <w:trPr>
          <w:trHeight w:val="704"/>
        </w:trPr>
        <w:tc>
          <w:tcPr>
            <w:tcW w:w="4621" w:type="dxa"/>
            <w:tcBorders>
              <w:top w:val="single" w:sz="4" w:space="0" w:color="auto"/>
              <w:left w:val="single" w:sz="4" w:space="0" w:color="auto"/>
              <w:bottom w:val="single" w:sz="4" w:space="0" w:color="auto"/>
              <w:right w:val="single" w:sz="4" w:space="0" w:color="auto"/>
            </w:tcBorders>
            <w:vAlign w:val="center"/>
          </w:tcPr>
          <w:p w14:paraId="3C2D6782" w14:textId="77777777" w:rsidR="007640C8" w:rsidRPr="007640C8" w:rsidRDefault="007640C8" w:rsidP="008409DC">
            <w:pPr>
              <w:pStyle w:val="Bodycopyverdana9pt"/>
              <w:jc w:val="center"/>
              <w:rPr>
                <w:rFonts w:ascii="Lexend" w:hAnsi="Lexend"/>
                <w:b/>
                <w:sz w:val="22"/>
              </w:rPr>
            </w:pPr>
            <w:r w:rsidRPr="007640C8">
              <w:rPr>
                <w:rFonts w:ascii="Lexend" w:hAnsi="Lexend"/>
                <w:b/>
                <w:sz w:val="22"/>
              </w:rPr>
              <w:t>September</w:t>
            </w:r>
          </w:p>
        </w:tc>
        <w:tc>
          <w:tcPr>
            <w:tcW w:w="4621" w:type="dxa"/>
            <w:tcBorders>
              <w:top w:val="single" w:sz="4" w:space="0" w:color="auto"/>
              <w:left w:val="single" w:sz="4" w:space="0" w:color="auto"/>
              <w:bottom w:val="single" w:sz="4" w:space="0" w:color="auto"/>
              <w:right w:val="single" w:sz="4" w:space="0" w:color="auto"/>
            </w:tcBorders>
            <w:vAlign w:val="center"/>
          </w:tcPr>
          <w:p w14:paraId="34E8AF0F" w14:textId="77777777" w:rsidR="007640C8" w:rsidRPr="007640C8" w:rsidRDefault="007640C8" w:rsidP="008409DC">
            <w:pPr>
              <w:jc w:val="center"/>
              <w:rPr>
                <w:rFonts w:eastAsia="Calibri"/>
                <w:color w:val="auto"/>
                <w:sz w:val="22"/>
                <w:szCs w:val="22"/>
              </w:rPr>
            </w:pPr>
          </w:p>
        </w:tc>
      </w:tr>
    </w:tbl>
    <w:p w14:paraId="4BC1BEB5" w14:textId="77777777" w:rsidR="0009746B" w:rsidRPr="000C7F3F" w:rsidRDefault="0009746B" w:rsidP="007640C8"/>
    <w:sectPr w:rsidR="0009746B" w:rsidRPr="000C7F3F" w:rsidSect="007640C8">
      <w:footerReference w:type="default" r:id="rId10"/>
      <w:headerReference w:type="firs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105A" w14:textId="77777777" w:rsidR="005765FE" w:rsidRDefault="005765FE" w:rsidP="0009746B">
      <w:pPr>
        <w:spacing w:after="0" w:line="240" w:lineRule="auto"/>
      </w:pPr>
      <w:r>
        <w:separator/>
      </w:r>
    </w:p>
  </w:endnote>
  <w:endnote w:type="continuationSeparator" w:id="0">
    <w:p w14:paraId="79EDFDFF" w14:textId="77777777" w:rsidR="005765FE" w:rsidRDefault="005765FE" w:rsidP="0009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Lexend Bold">
    <w:altName w:val="Lexend"/>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Lexend Black">
    <w:panose1 w:val="00000000000000000000"/>
    <w:charset w:val="00"/>
    <w:family w:val="auto"/>
    <w:pitch w:val="variable"/>
    <w:sig w:usb0="A00000FF" w:usb1="4000205B" w:usb2="00000000" w:usb3="00000000" w:csb0="00000193" w:csb1="00000000"/>
  </w:font>
  <w:font w:name="Lexend Light">
    <w:panose1 w:val="00000000000000000000"/>
    <w:charset w:val="00"/>
    <w:family w:val="auto"/>
    <w:pitch w:val="variable"/>
    <w:sig w:usb0="A00000FF" w:usb1="4000205B" w:usb2="00000000" w:usb3="00000000" w:csb0="00000193" w:csb1="00000000"/>
  </w:font>
  <w:font w:name="Lexend SemiBol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292"/>
      <w:gridCol w:w="3945"/>
    </w:tblGrid>
    <w:tr w:rsidR="0009746B" w14:paraId="6B740AAE" w14:textId="77777777" w:rsidTr="007640C8">
      <w:tc>
        <w:tcPr>
          <w:tcW w:w="2835" w:type="dxa"/>
        </w:tcPr>
        <w:p w14:paraId="4A47FA28" w14:textId="7D2613FC" w:rsidR="0009746B" w:rsidRDefault="00C90FD4" w:rsidP="0009746B">
          <w:pPr>
            <w:pStyle w:val="Footer"/>
          </w:pPr>
          <w:sdt>
            <w:sdtPr>
              <w:alias w:val="Title"/>
              <w:tag w:val=""/>
              <w:id w:val="-1018700976"/>
              <w:dataBinding w:prefixMappings="xmlns:ns0='http://purl.org/dc/elements/1.1/' xmlns:ns1='http://schemas.openxmlformats.org/package/2006/metadata/core-properties' " w:xpath="/ns1:coreProperties[1]/ns0:title[1]" w:storeItemID="{6C3C8BC8-F283-45AE-878A-BAB7291924A1}"/>
              <w:text/>
            </w:sdtPr>
            <w:sdtEndPr/>
            <w:sdtContent>
              <w:r w:rsidR="007640C8">
                <w:t>Log for printer and toner cartridges</w:t>
              </w:r>
            </w:sdtContent>
          </w:sdt>
          <w:r w:rsidR="0009746B" w:rsidRPr="0009746B">
            <w:t xml:space="preserve">  </w:t>
          </w:r>
        </w:p>
      </w:tc>
      <w:tc>
        <w:tcPr>
          <w:tcW w:w="2292" w:type="dxa"/>
        </w:tcPr>
        <w:p w14:paraId="4654A5A6" w14:textId="77777777" w:rsidR="0009746B" w:rsidRDefault="00FB4622" w:rsidP="0009746B">
          <w:pPr>
            <w:pStyle w:val="Footer"/>
          </w:pPr>
          <w:r>
            <w:rPr>
              <w:noProof/>
              <w14:ligatures w14:val="standardContextual"/>
            </w:rPr>
            <w:drawing>
              <wp:anchor distT="0" distB="0" distL="114300" distR="114300" simplePos="0" relativeHeight="251658240" behindDoc="1" locked="0" layoutInCell="1" allowOverlap="1" wp14:anchorId="66F1E69C" wp14:editId="6928E728">
                <wp:simplePos x="0" y="0"/>
                <wp:positionH relativeFrom="column">
                  <wp:posOffset>144145</wp:posOffset>
                </wp:positionH>
                <wp:positionV relativeFrom="paragraph">
                  <wp:posOffset>-173355</wp:posOffset>
                </wp:positionV>
                <wp:extent cx="2698750" cy="775898"/>
                <wp:effectExtent l="0" t="0" r="0" b="0"/>
                <wp:wrapNone/>
                <wp:docPr id="1132037240"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898"/>
                        </a:xfrm>
                        <a:prstGeom prst="rect">
                          <a:avLst/>
                        </a:prstGeom>
                      </pic:spPr>
                    </pic:pic>
                  </a:graphicData>
                </a:graphic>
              </wp:anchor>
            </w:drawing>
          </w:r>
        </w:p>
      </w:tc>
      <w:tc>
        <w:tcPr>
          <w:tcW w:w="3945" w:type="dxa"/>
        </w:tcPr>
        <w:p w14:paraId="3863B855" w14:textId="77777777" w:rsidR="0009746B" w:rsidRDefault="0009746B" w:rsidP="0009746B">
          <w:pPr>
            <w:pStyle w:val="Footer"/>
            <w:jc w:val="right"/>
          </w:pPr>
          <w:r w:rsidRPr="0009746B">
            <w:t xml:space="preserve">Page </w:t>
          </w:r>
          <w:r w:rsidRPr="0009746B">
            <w:rPr>
              <w:b/>
              <w:bCs/>
            </w:rPr>
            <w:fldChar w:fldCharType="begin"/>
          </w:r>
          <w:r w:rsidRPr="0009746B">
            <w:rPr>
              <w:b/>
              <w:bCs/>
            </w:rPr>
            <w:instrText xml:space="preserve"> PAGE  \* Arabic  \* MERGEFORMAT </w:instrText>
          </w:r>
          <w:r w:rsidRPr="0009746B">
            <w:rPr>
              <w:b/>
              <w:bCs/>
            </w:rPr>
            <w:fldChar w:fldCharType="separate"/>
          </w:r>
          <w:r>
            <w:rPr>
              <w:b/>
              <w:bCs/>
            </w:rPr>
            <w:t>2</w:t>
          </w:r>
          <w:r w:rsidRPr="0009746B">
            <w:rPr>
              <w:b/>
              <w:bCs/>
            </w:rPr>
            <w:fldChar w:fldCharType="end"/>
          </w:r>
          <w:r w:rsidRPr="0009746B">
            <w:t xml:space="preserve"> of </w:t>
          </w:r>
          <w:r w:rsidRPr="0009746B">
            <w:rPr>
              <w:b/>
              <w:bCs/>
            </w:rPr>
            <w:fldChar w:fldCharType="begin"/>
          </w:r>
          <w:r w:rsidRPr="0009746B">
            <w:rPr>
              <w:b/>
              <w:bCs/>
            </w:rPr>
            <w:instrText xml:space="preserve"> NUMPAGES  \* Arabic  \* MERGEFORMAT </w:instrText>
          </w:r>
          <w:r w:rsidRPr="0009746B">
            <w:rPr>
              <w:b/>
              <w:bCs/>
            </w:rPr>
            <w:fldChar w:fldCharType="separate"/>
          </w:r>
          <w:r>
            <w:rPr>
              <w:b/>
              <w:bCs/>
            </w:rPr>
            <w:t>3</w:t>
          </w:r>
          <w:r w:rsidRPr="0009746B">
            <w:rPr>
              <w:b/>
              <w:bCs/>
            </w:rPr>
            <w:fldChar w:fldCharType="end"/>
          </w:r>
        </w:p>
        <w:p w14:paraId="64A3655A" w14:textId="77777777" w:rsidR="0009746B" w:rsidRDefault="0009746B" w:rsidP="0009746B">
          <w:pPr>
            <w:pStyle w:val="Footer"/>
          </w:pPr>
        </w:p>
      </w:tc>
    </w:tr>
  </w:tbl>
  <w:p w14:paraId="5DCA9F02" w14:textId="77777777" w:rsidR="0009746B" w:rsidRDefault="00097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9B1D" w14:textId="5AB42C80" w:rsidR="0009746B" w:rsidRPr="0009746B" w:rsidRDefault="00C90FD4">
    <w:pPr>
      <w:pStyle w:val="Footer"/>
    </w:pPr>
    <w:sdt>
      <w:sdtPr>
        <w:alias w:val="Title"/>
        <w:tag w:val=""/>
        <w:id w:val="685021762"/>
        <w:dataBinding w:prefixMappings="xmlns:ns0='http://purl.org/dc/elements/1.1/' xmlns:ns1='http://schemas.openxmlformats.org/package/2006/metadata/core-properties' " w:xpath="/ns1:coreProperties[1]/ns0:title[1]" w:storeItemID="{6C3C8BC8-F283-45AE-878A-BAB7291924A1}"/>
        <w:text/>
      </w:sdtPr>
      <w:sdtEndPr/>
      <w:sdtContent>
        <w:r w:rsidR="007640C8">
          <w:t>Log for printer and toner cartridges</w:t>
        </w:r>
      </w:sdtContent>
    </w:sdt>
    <w:r w:rsidR="0009746B" w:rsidRPr="0009746B">
      <w:t xml:space="preserve"> | Page </w:t>
    </w:r>
    <w:r w:rsidR="0009746B" w:rsidRPr="0009746B">
      <w:rPr>
        <w:b/>
        <w:bCs/>
      </w:rPr>
      <w:fldChar w:fldCharType="begin"/>
    </w:r>
    <w:r w:rsidR="0009746B" w:rsidRPr="0009746B">
      <w:rPr>
        <w:b/>
        <w:bCs/>
      </w:rPr>
      <w:instrText xml:space="preserve"> PAGE  \* Arabic  \* MERGEFORMAT </w:instrText>
    </w:r>
    <w:r w:rsidR="0009746B" w:rsidRPr="0009746B">
      <w:rPr>
        <w:b/>
        <w:bCs/>
      </w:rPr>
      <w:fldChar w:fldCharType="separate"/>
    </w:r>
    <w:r w:rsidR="0009746B" w:rsidRPr="0009746B">
      <w:rPr>
        <w:b/>
        <w:bCs/>
        <w:noProof/>
      </w:rPr>
      <w:t>1</w:t>
    </w:r>
    <w:r w:rsidR="0009746B" w:rsidRPr="0009746B">
      <w:rPr>
        <w:b/>
        <w:bCs/>
      </w:rPr>
      <w:fldChar w:fldCharType="end"/>
    </w:r>
    <w:r w:rsidR="0009746B" w:rsidRPr="0009746B">
      <w:t xml:space="preserve"> of </w:t>
    </w:r>
    <w:r w:rsidR="0009746B" w:rsidRPr="0009746B">
      <w:rPr>
        <w:b/>
        <w:bCs/>
      </w:rPr>
      <w:fldChar w:fldCharType="begin"/>
    </w:r>
    <w:r w:rsidR="0009746B" w:rsidRPr="0009746B">
      <w:rPr>
        <w:b/>
        <w:bCs/>
      </w:rPr>
      <w:instrText xml:space="preserve"> NUMPAGES  \* Arabic  \* MERGEFORMAT </w:instrText>
    </w:r>
    <w:r w:rsidR="0009746B" w:rsidRPr="0009746B">
      <w:rPr>
        <w:b/>
        <w:bCs/>
      </w:rPr>
      <w:fldChar w:fldCharType="separate"/>
    </w:r>
    <w:r w:rsidR="0009746B" w:rsidRPr="0009746B">
      <w:rPr>
        <w:b/>
        <w:bCs/>
        <w:noProof/>
      </w:rPr>
      <w:t>2</w:t>
    </w:r>
    <w:r w:rsidR="0009746B" w:rsidRPr="0009746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93E1" w14:textId="77777777" w:rsidR="005765FE" w:rsidRDefault="005765FE" w:rsidP="0009746B">
      <w:pPr>
        <w:spacing w:after="0" w:line="240" w:lineRule="auto"/>
      </w:pPr>
      <w:r>
        <w:separator/>
      </w:r>
    </w:p>
  </w:footnote>
  <w:footnote w:type="continuationSeparator" w:id="0">
    <w:p w14:paraId="544C99F7" w14:textId="77777777" w:rsidR="005765FE" w:rsidRDefault="005765FE" w:rsidP="0009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91CB" w14:textId="77777777" w:rsidR="0009746B" w:rsidRDefault="0009746B" w:rsidP="0009746B">
    <w:pPr>
      <w:pStyle w:val="Header"/>
      <w:jc w:val="center"/>
    </w:pPr>
    <w:r>
      <w:rPr>
        <w:noProof/>
        <w14:ligatures w14:val="standardContextual"/>
      </w:rPr>
      <w:drawing>
        <wp:anchor distT="0" distB="0" distL="114300" distR="114300" simplePos="0" relativeHeight="251660288" behindDoc="1" locked="0" layoutInCell="1" allowOverlap="1" wp14:anchorId="6138C65E" wp14:editId="5A1EE002">
          <wp:simplePos x="0" y="0"/>
          <wp:positionH relativeFrom="column">
            <wp:posOffset>3435350</wp:posOffset>
          </wp:positionH>
          <wp:positionV relativeFrom="paragraph">
            <wp:posOffset>-154940</wp:posOffset>
          </wp:positionV>
          <wp:extent cx="2698750" cy="775335"/>
          <wp:effectExtent l="0" t="0" r="0" b="0"/>
          <wp:wrapNone/>
          <wp:docPr id="760424039" name="Picture 1" descr="Green Impact logo. Powered by SOS UK for NUS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7240" name="Picture 1" descr="Green Impact logo. Powered by SOS UK for NUS charity"/>
                  <pic:cNvPicPr/>
                </pic:nvPicPr>
                <pic:blipFill>
                  <a:blip r:embed="rId1">
                    <a:extLst>
                      <a:ext uri="{28A0092B-C50C-407E-A947-70E740481C1C}">
                        <a14:useLocalDpi xmlns:a14="http://schemas.microsoft.com/office/drawing/2010/main" val="0"/>
                      </a:ext>
                    </a:extLst>
                  </a:blip>
                  <a:stretch>
                    <a:fillRect/>
                  </a:stretch>
                </pic:blipFill>
                <pic:spPr>
                  <a:xfrm>
                    <a:off x="0" y="0"/>
                    <a:ext cx="2698750" cy="775335"/>
                  </a:xfrm>
                  <a:prstGeom prst="rect">
                    <a:avLst/>
                  </a:prstGeom>
                </pic:spPr>
              </pic:pic>
            </a:graphicData>
          </a:graphic>
        </wp:anchor>
      </w:drawing>
    </w:r>
  </w:p>
  <w:p w14:paraId="2D19EA0B" w14:textId="77777777" w:rsidR="0009746B" w:rsidRDefault="0009746B" w:rsidP="000974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755F0"/>
    <w:multiLevelType w:val="multilevel"/>
    <w:tmpl w:val="16D2E9CA"/>
    <w:lvl w:ilvl="0">
      <w:start w:val="1"/>
      <w:numFmt w:val="decimal"/>
      <w:pStyle w:val="Numberedheading1"/>
      <w:lvlText w:val="%1.1"/>
      <w:lvlJc w:val="left"/>
      <w:pPr>
        <w:ind w:left="51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871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FE"/>
    <w:rsid w:val="00017D5B"/>
    <w:rsid w:val="00022BAB"/>
    <w:rsid w:val="0009746B"/>
    <w:rsid w:val="000B283C"/>
    <w:rsid w:val="000C7F3F"/>
    <w:rsid w:val="00126487"/>
    <w:rsid w:val="005765FE"/>
    <w:rsid w:val="005B05A2"/>
    <w:rsid w:val="00672330"/>
    <w:rsid w:val="006E7358"/>
    <w:rsid w:val="007640C8"/>
    <w:rsid w:val="007A0AAD"/>
    <w:rsid w:val="00882F0E"/>
    <w:rsid w:val="0088577F"/>
    <w:rsid w:val="00931593"/>
    <w:rsid w:val="009627DC"/>
    <w:rsid w:val="009E7E19"/>
    <w:rsid w:val="00B542BB"/>
    <w:rsid w:val="00C90FD4"/>
    <w:rsid w:val="00EA1FBE"/>
    <w:rsid w:val="00FB4622"/>
    <w:rsid w:val="00FD35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0C36"/>
  <w15:chartTrackingRefBased/>
  <w15:docId w15:val="{38B0BBEF-7E6C-44C5-B193-C56FFB29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6B"/>
    <w:rPr>
      <w:rFonts w:ascii="Lexend" w:eastAsiaTheme="minorEastAsia" w:hAnsi="Lexend"/>
      <w:color w:val="0E1010" w:themeColor="text1"/>
      <w:kern w:val="0"/>
      <w:sz w:val="24"/>
      <w:szCs w:val="24"/>
      <w14:ligatures w14:val="none"/>
    </w:rPr>
  </w:style>
  <w:style w:type="paragraph" w:styleId="Heading1">
    <w:name w:val="heading 1"/>
    <w:basedOn w:val="Normal"/>
    <w:next w:val="Normal"/>
    <w:link w:val="Heading1Char"/>
    <w:uiPriority w:val="9"/>
    <w:qFormat/>
    <w:rsid w:val="005B05A2"/>
    <w:pPr>
      <w:outlineLvl w:val="0"/>
    </w:pPr>
    <w:rPr>
      <w:rFonts w:ascii="Lexend Bold" w:hAnsi="Lexend Bold"/>
      <w:sz w:val="40"/>
    </w:rPr>
  </w:style>
  <w:style w:type="paragraph" w:styleId="Heading2">
    <w:name w:val="heading 2"/>
    <w:basedOn w:val="Normal"/>
    <w:next w:val="Normal"/>
    <w:link w:val="Heading2Char"/>
    <w:uiPriority w:val="9"/>
    <w:unhideWhenUsed/>
    <w:qFormat/>
    <w:rsid w:val="005B05A2"/>
    <w:pPr>
      <w:outlineLvl w:val="1"/>
    </w:pPr>
    <w:rPr>
      <w:sz w:val="32"/>
      <w:szCs w:val="32"/>
    </w:rPr>
  </w:style>
  <w:style w:type="paragraph" w:styleId="Heading3">
    <w:name w:val="heading 3"/>
    <w:basedOn w:val="Normal"/>
    <w:next w:val="Normal"/>
    <w:link w:val="Heading3Char"/>
    <w:uiPriority w:val="9"/>
    <w:unhideWhenUsed/>
    <w:qFormat/>
    <w:rsid w:val="005B05A2"/>
    <w:pPr>
      <w:outlineLvl w:val="2"/>
    </w:pPr>
    <w:rPr>
      <w:sz w:val="28"/>
      <w:szCs w:val="28"/>
    </w:rPr>
  </w:style>
  <w:style w:type="paragraph" w:styleId="Heading4">
    <w:name w:val="heading 4"/>
    <w:basedOn w:val="Normal"/>
    <w:next w:val="Normal"/>
    <w:link w:val="Heading4Char"/>
    <w:uiPriority w:val="9"/>
    <w:unhideWhenUsed/>
    <w:qFormat/>
    <w:rsid w:val="005B05A2"/>
    <w:pPr>
      <w:outlineLvl w:val="3"/>
    </w:pPr>
    <w:rPr>
      <w:u w:val="single"/>
    </w:rPr>
  </w:style>
  <w:style w:type="paragraph" w:styleId="Heading5">
    <w:name w:val="heading 5"/>
    <w:basedOn w:val="Normal"/>
    <w:next w:val="Normal"/>
    <w:link w:val="Heading5Char"/>
    <w:uiPriority w:val="9"/>
    <w:unhideWhenUsed/>
    <w:rsid w:val="005B05A2"/>
    <w:pPr>
      <w:keepNext/>
      <w:keepLines/>
      <w:spacing w:before="40" w:after="0"/>
      <w:outlineLvl w:val="4"/>
    </w:pPr>
    <w:rPr>
      <w:rFonts w:asciiTheme="majorHAnsi" w:eastAsiaTheme="majorEastAsia" w:hAnsiTheme="majorHAnsi" w:cstheme="majorBidi"/>
      <w:caps/>
      <w:color w:val="85A023" w:themeColor="accent1" w:themeShade="BF"/>
    </w:rPr>
  </w:style>
  <w:style w:type="paragraph" w:styleId="Heading6">
    <w:name w:val="heading 6"/>
    <w:basedOn w:val="Normal"/>
    <w:next w:val="Normal"/>
    <w:link w:val="Heading6Char"/>
    <w:uiPriority w:val="9"/>
    <w:unhideWhenUsed/>
    <w:rsid w:val="005B05A2"/>
    <w:pPr>
      <w:keepNext/>
      <w:keepLines/>
      <w:spacing w:before="40" w:after="0"/>
      <w:outlineLvl w:val="5"/>
    </w:pPr>
    <w:rPr>
      <w:rFonts w:asciiTheme="majorHAnsi" w:eastAsiaTheme="majorEastAsia" w:hAnsiTheme="majorHAnsi" w:cstheme="majorBidi"/>
      <w:i/>
      <w:iCs/>
      <w:caps/>
      <w:color w:val="596B18" w:themeColor="accent1" w:themeShade="80"/>
    </w:rPr>
  </w:style>
  <w:style w:type="paragraph" w:styleId="Heading7">
    <w:name w:val="heading 7"/>
    <w:basedOn w:val="Normal"/>
    <w:next w:val="Normal"/>
    <w:link w:val="Heading7Char"/>
    <w:uiPriority w:val="9"/>
    <w:unhideWhenUsed/>
    <w:rsid w:val="005B05A2"/>
    <w:pPr>
      <w:keepNext/>
      <w:keepLines/>
      <w:spacing w:before="40" w:after="0"/>
      <w:outlineLvl w:val="6"/>
    </w:pPr>
    <w:rPr>
      <w:rFonts w:asciiTheme="majorHAnsi" w:eastAsiaTheme="majorEastAsia" w:hAnsiTheme="majorHAnsi" w:cstheme="majorBidi"/>
      <w:b/>
      <w:bCs/>
      <w:color w:val="596B18" w:themeColor="accent1" w:themeShade="80"/>
    </w:rPr>
  </w:style>
  <w:style w:type="paragraph" w:styleId="Heading8">
    <w:name w:val="heading 8"/>
    <w:basedOn w:val="Normal"/>
    <w:next w:val="Normal"/>
    <w:link w:val="Heading8Char"/>
    <w:uiPriority w:val="9"/>
    <w:unhideWhenUsed/>
    <w:rsid w:val="005B05A2"/>
    <w:pPr>
      <w:keepNext/>
      <w:keepLines/>
      <w:spacing w:before="40" w:after="0"/>
      <w:outlineLvl w:val="7"/>
    </w:pPr>
    <w:rPr>
      <w:rFonts w:asciiTheme="majorHAnsi" w:eastAsiaTheme="majorEastAsia" w:hAnsiTheme="majorHAnsi" w:cstheme="majorBidi"/>
      <w:b/>
      <w:bCs/>
      <w:i/>
      <w:iCs/>
      <w:color w:val="596B18" w:themeColor="accent1" w:themeShade="80"/>
    </w:rPr>
  </w:style>
  <w:style w:type="paragraph" w:styleId="Heading9">
    <w:name w:val="heading 9"/>
    <w:basedOn w:val="Normal"/>
    <w:next w:val="Normal"/>
    <w:link w:val="Heading9Char"/>
    <w:uiPriority w:val="9"/>
    <w:unhideWhenUsed/>
    <w:rsid w:val="005B05A2"/>
    <w:pPr>
      <w:keepNext/>
      <w:keepLines/>
      <w:spacing w:before="40" w:after="0"/>
      <w:outlineLvl w:val="8"/>
    </w:pPr>
    <w:rPr>
      <w:rFonts w:asciiTheme="majorHAnsi" w:eastAsiaTheme="majorEastAsia" w:hAnsiTheme="majorHAnsi" w:cstheme="majorBidi"/>
      <w:i/>
      <w:iCs/>
      <w:color w:val="596B1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5A2"/>
    <w:pPr>
      <w:spacing w:after="0" w:line="240" w:lineRule="auto"/>
    </w:pPr>
    <w:rPr>
      <w:rFonts w:ascii="Lexend" w:hAnsi="Lexend"/>
    </w:rPr>
  </w:style>
  <w:style w:type="character" w:customStyle="1" w:styleId="Heading1Char">
    <w:name w:val="Heading 1 Char"/>
    <w:basedOn w:val="DefaultParagraphFont"/>
    <w:link w:val="Heading1"/>
    <w:uiPriority w:val="9"/>
    <w:rsid w:val="005B05A2"/>
    <w:rPr>
      <w:rFonts w:ascii="Lexend Bold" w:eastAsiaTheme="minorEastAsia" w:hAnsi="Lexend Bold"/>
      <w:kern w:val="0"/>
      <w:sz w:val="40"/>
      <w:szCs w:val="24"/>
      <w14:ligatures w14:val="none"/>
    </w:rPr>
  </w:style>
  <w:style w:type="paragraph" w:customStyle="1" w:styleId="BodyText1">
    <w:name w:val="Body Text1"/>
    <w:basedOn w:val="Normal"/>
    <w:link w:val="BodytextChar"/>
    <w:qFormat/>
    <w:rsid w:val="005B05A2"/>
  </w:style>
  <w:style w:type="character" w:customStyle="1" w:styleId="BodytextChar">
    <w:name w:val="Body text Char"/>
    <w:basedOn w:val="DefaultParagraphFont"/>
    <w:link w:val="BodyText1"/>
    <w:rsid w:val="005B05A2"/>
    <w:rPr>
      <w:rFonts w:ascii="Lexend" w:eastAsiaTheme="minorEastAsia" w:hAnsi="Lexend"/>
      <w:kern w:val="0"/>
      <w:sz w:val="24"/>
      <w:szCs w:val="24"/>
      <w14:ligatures w14:val="none"/>
    </w:rPr>
  </w:style>
  <w:style w:type="paragraph" w:customStyle="1" w:styleId="Documenttitle">
    <w:name w:val="Document title"/>
    <w:basedOn w:val="Normal"/>
    <w:link w:val="DocumenttitleChar"/>
    <w:qFormat/>
    <w:rsid w:val="0009746B"/>
    <w:rPr>
      <w:rFonts w:ascii="Lexend Black" w:hAnsi="Lexend Black"/>
      <w:sz w:val="56"/>
      <w:szCs w:val="56"/>
    </w:rPr>
  </w:style>
  <w:style w:type="character" w:customStyle="1" w:styleId="DocumenttitleChar">
    <w:name w:val="Document title Char"/>
    <w:basedOn w:val="DefaultParagraphFont"/>
    <w:link w:val="Documenttitle"/>
    <w:rsid w:val="0009746B"/>
    <w:rPr>
      <w:rFonts w:ascii="Lexend Black" w:eastAsiaTheme="minorEastAsia" w:hAnsi="Lexend Black"/>
      <w:color w:val="0E1010" w:themeColor="text1"/>
      <w:kern w:val="0"/>
      <w:sz w:val="56"/>
      <w:szCs w:val="56"/>
      <w14:ligatures w14:val="none"/>
    </w:rPr>
  </w:style>
  <w:style w:type="paragraph" w:styleId="Footer">
    <w:name w:val="footer"/>
    <w:basedOn w:val="Normal"/>
    <w:link w:val="FooterChar"/>
    <w:uiPriority w:val="99"/>
    <w:unhideWhenUsed/>
    <w:rsid w:val="005B05A2"/>
    <w:pPr>
      <w:tabs>
        <w:tab w:val="center" w:pos="4513"/>
        <w:tab w:val="right" w:pos="9026"/>
      </w:tabs>
    </w:pPr>
  </w:style>
  <w:style w:type="character" w:customStyle="1" w:styleId="FooterChar">
    <w:name w:val="Footer Char"/>
    <w:basedOn w:val="DefaultParagraphFont"/>
    <w:link w:val="Footer"/>
    <w:uiPriority w:val="99"/>
    <w:rsid w:val="005B05A2"/>
    <w:rPr>
      <w:rFonts w:ascii="Lexend" w:eastAsiaTheme="minorEastAsia" w:hAnsi="Lexend"/>
      <w:kern w:val="0"/>
      <w:sz w:val="24"/>
      <w:szCs w:val="24"/>
      <w14:ligatures w14:val="none"/>
    </w:rPr>
  </w:style>
  <w:style w:type="paragraph" w:styleId="Header">
    <w:name w:val="header"/>
    <w:basedOn w:val="Normal"/>
    <w:link w:val="HeaderChar"/>
    <w:uiPriority w:val="99"/>
    <w:unhideWhenUsed/>
    <w:rsid w:val="005B05A2"/>
    <w:pPr>
      <w:tabs>
        <w:tab w:val="center" w:pos="4513"/>
        <w:tab w:val="right" w:pos="9026"/>
      </w:tabs>
    </w:pPr>
  </w:style>
  <w:style w:type="character" w:customStyle="1" w:styleId="HeaderChar">
    <w:name w:val="Header Char"/>
    <w:basedOn w:val="DefaultParagraphFont"/>
    <w:link w:val="Header"/>
    <w:uiPriority w:val="99"/>
    <w:rsid w:val="005B05A2"/>
    <w:rPr>
      <w:rFonts w:ascii="Lexend" w:eastAsiaTheme="minorEastAsia" w:hAnsi="Lexend"/>
      <w:kern w:val="0"/>
      <w:sz w:val="24"/>
      <w:szCs w:val="24"/>
      <w14:ligatures w14:val="none"/>
    </w:rPr>
  </w:style>
  <w:style w:type="paragraph" w:customStyle="1" w:styleId="CaptionSOS-UK">
    <w:name w:val="Caption SOS-UK"/>
    <w:basedOn w:val="Normal"/>
    <w:link w:val="CaptionSOS-UKChar"/>
    <w:qFormat/>
    <w:rsid w:val="005B05A2"/>
    <w:rPr>
      <w:rFonts w:ascii="Lexend Light" w:hAnsi="Lexend Light"/>
      <w:sz w:val="20"/>
      <w:szCs w:val="20"/>
    </w:rPr>
  </w:style>
  <w:style w:type="character" w:customStyle="1" w:styleId="CaptionSOS-UKChar">
    <w:name w:val="Caption SOS-UK Char"/>
    <w:basedOn w:val="DefaultParagraphFont"/>
    <w:link w:val="CaptionSOS-UK"/>
    <w:rsid w:val="005B05A2"/>
    <w:rPr>
      <w:rFonts w:ascii="Lexend Light" w:eastAsiaTheme="minorEastAsia" w:hAnsi="Lexend Light"/>
      <w:kern w:val="0"/>
      <w:sz w:val="20"/>
      <w:szCs w:val="20"/>
      <w14:ligatures w14:val="none"/>
    </w:rPr>
  </w:style>
  <w:style w:type="paragraph" w:customStyle="1" w:styleId="SOS-UK">
    <w:name w:val="SOS-UK"/>
    <w:basedOn w:val="Normal"/>
    <w:link w:val="SOS-UKChar"/>
    <w:qFormat/>
    <w:rsid w:val="005B05A2"/>
    <w:rPr>
      <w:rFonts w:ascii="Lexend Black" w:hAnsi="Lexend Black"/>
      <w:sz w:val="56"/>
      <w:szCs w:val="56"/>
    </w:rPr>
  </w:style>
  <w:style w:type="character" w:customStyle="1" w:styleId="SOS-UKChar">
    <w:name w:val="SOS-UK Char"/>
    <w:basedOn w:val="DefaultParagraphFont"/>
    <w:link w:val="SOS-UK"/>
    <w:rsid w:val="005B05A2"/>
    <w:rPr>
      <w:rFonts w:ascii="Lexend Black" w:eastAsiaTheme="minorEastAsia" w:hAnsi="Lexend Black"/>
      <w:kern w:val="0"/>
      <w:sz w:val="56"/>
      <w:szCs w:val="56"/>
      <w14:ligatures w14:val="none"/>
    </w:rPr>
  </w:style>
  <w:style w:type="character" w:styleId="SubtleEmphasis">
    <w:name w:val="Subtle Emphasis"/>
    <w:basedOn w:val="DefaultParagraphFont"/>
    <w:uiPriority w:val="19"/>
    <w:qFormat/>
    <w:rsid w:val="005B05A2"/>
    <w:rPr>
      <w:rFonts w:ascii="Lexend" w:hAnsi="Lexend"/>
      <w:i/>
      <w:iCs/>
      <w:color w:val="465050" w:themeColor="text1" w:themeTint="BF"/>
    </w:rPr>
  </w:style>
  <w:style w:type="paragraph" w:styleId="Subtitle">
    <w:name w:val="Subtitle"/>
    <w:basedOn w:val="Normal"/>
    <w:next w:val="Normal"/>
    <w:link w:val="SubtitleChar"/>
    <w:uiPriority w:val="11"/>
    <w:qFormat/>
    <w:rsid w:val="005B05A2"/>
    <w:rPr>
      <w:sz w:val="40"/>
      <w:szCs w:val="40"/>
    </w:rPr>
  </w:style>
  <w:style w:type="character" w:customStyle="1" w:styleId="SubtitleChar">
    <w:name w:val="Subtitle Char"/>
    <w:basedOn w:val="DefaultParagraphFont"/>
    <w:link w:val="Subtitle"/>
    <w:uiPriority w:val="11"/>
    <w:rsid w:val="005B05A2"/>
    <w:rPr>
      <w:rFonts w:ascii="Lexend" w:eastAsiaTheme="minorEastAsia" w:hAnsi="Lexend"/>
      <w:kern w:val="0"/>
      <w:sz w:val="40"/>
      <w:szCs w:val="40"/>
      <w14:ligatures w14:val="none"/>
    </w:rPr>
  </w:style>
  <w:style w:type="paragraph" w:styleId="IntenseQuote">
    <w:name w:val="Intense Quote"/>
    <w:basedOn w:val="CaptionSOS-UK"/>
    <w:next w:val="Normal"/>
    <w:link w:val="IntenseQuoteChar"/>
    <w:uiPriority w:val="30"/>
    <w:qFormat/>
    <w:rsid w:val="005B05A2"/>
    <w:rPr>
      <w:rFonts w:ascii="Lexend SemiBold" w:hAnsi="Lexend SemiBold"/>
      <w:b/>
      <w:bCs/>
      <w:sz w:val="21"/>
      <w:szCs w:val="21"/>
    </w:rPr>
  </w:style>
  <w:style w:type="paragraph" w:styleId="Quote">
    <w:name w:val="Quote"/>
    <w:basedOn w:val="Normal"/>
    <w:next w:val="Normal"/>
    <w:link w:val="QuoteChar"/>
    <w:uiPriority w:val="29"/>
    <w:rsid w:val="005B05A2"/>
    <w:pPr>
      <w:spacing w:before="120" w:after="120"/>
      <w:ind w:left="720"/>
    </w:pPr>
    <w:rPr>
      <w:color w:val="3D5567" w:themeColor="text2"/>
    </w:rPr>
  </w:style>
  <w:style w:type="character" w:customStyle="1" w:styleId="QuoteChar">
    <w:name w:val="Quote Char"/>
    <w:basedOn w:val="DefaultParagraphFont"/>
    <w:link w:val="Quote"/>
    <w:uiPriority w:val="29"/>
    <w:rsid w:val="005B05A2"/>
    <w:rPr>
      <w:rFonts w:ascii="Lexend" w:eastAsiaTheme="minorEastAsia" w:hAnsi="Lexend"/>
      <w:color w:val="3D5567" w:themeColor="text2"/>
      <w:kern w:val="0"/>
      <w:sz w:val="24"/>
      <w:szCs w:val="24"/>
      <w14:ligatures w14:val="none"/>
    </w:rPr>
  </w:style>
  <w:style w:type="paragraph" w:customStyle="1" w:styleId="PersonalName">
    <w:name w:val="Personal Name"/>
    <w:basedOn w:val="Normal"/>
    <w:rsid w:val="005B05A2"/>
    <w:rPr>
      <w:rFonts w:ascii="Lexend Black" w:hAnsi="Lexend Black"/>
      <w:b/>
      <w:caps/>
      <w:color w:val="000000"/>
      <w:sz w:val="28"/>
      <w:szCs w:val="28"/>
    </w:rPr>
  </w:style>
  <w:style w:type="paragraph" w:customStyle="1" w:styleId="Numberedheading1">
    <w:name w:val="Numbered heading 1"/>
    <w:basedOn w:val="ListParagraph"/>
    <w:link w:val="Numberedheading1Char"/>
    <w:rsid w:val="005B05A2"/>
    <w:pPr>
      <w:numPr>
        <w:numId w:val="1"/>
      </w:numPr>
    </w:pPr>
    <w:rPr>
      <w:b/>
      <w:sz w:val="28"/>
      <w:szCs w:val="28"/>
    </w:rPr>
  </w:style>
  <w:style w:type="character" w:customStyle="1" w:styleId="Numberedheading1Char">
    <w:name w:val="Numbered heading 1 Char"/>
    <w:basedOn w:val="DefaultParagraphFont"/>
    <w:link w:val="Numberedheading1"/>
    <w:rsid w:val="005B05A2"/>
    <w:rPr>
      <w:rFonts w:ascii="Lexend" w:eastAsiaTheme="minorEastAsia" w:hAnsi="Lexend"/>
      <w:b/>
      <w:kern w:val="0"/>
      <w:sz w:val="28"/>
      <w:szCs w:val="28"/>
      <w14:ligatures w14:val="none"/>
    </w:rPr>
  </w:style>
  <w:style w:type="paragraph" w:styleId="ListParagraph">
    <w:name w:val="List Paragraph"/>
    <w:basedOn w:val="Normal"/>
    <w:uiPriority w:val="34"/>
    <w:qFormat/>
    <w:rsid w:val="005B05A2"/>
    <w:pPr>
      <w:ind w:left="720"/>
      <w:contextualSpacing/>
    </w:pPr>
  </w:style>
  <w:style w:type="character" w:customStyle="1" w:styleId="Heading2Char">
    <w:name w:val="Heading 2 Char"/>
    <w:basedOn w:val="DefaultParagraphFont"/>
    <w:link w:val="Heading2"/>
    <w:uiPriority w:val="9"/>
    <w:rsid w:val="005B05A2"/>
    <w:rPr>
      <w:rFonts w:ascii="Lexend" w:eastAsiaTheme="minorEastAsia" w:hAnsi="Lexend"/>
      <w:kern w:val="0"/>
      <w:sz w:val="32"/>
      <w:szCs w:val="32"/>
      <w14:ligatures w14:val="none"/>
    </w:rPr>
  </w:style>
  <w:style w:type="character" w:customStyle="1" w:styleId="Heading3Char">
    <w:name w:val="Heading 3 Char"/>
    <w:basedOn w:val="DefaultParagraphFont"/>
    <w:link w:val="Heading3"/>
    <w:uiPriority w:val="9"/>
    <w:rsid w:val="005B05A2"/>
    <w:rPr>
      <w:rFonts w:ascii="Lexend" w:eastAsiaTheme="minorEastAsia" w:hAnsi="Lexend"/>
      <w:kern w:val="0"/>
      <w:sz w:val="28"/>
      <w:szCs w:val="28"/>
      <w14:ligatures w14:val="none"/>
    </w:rPr>
  </w:style>
  <w:style w:type="character" w:customStyle="1" w:styleId="Heading4Char">
    <w:name w:val="Heading 4 Char"/>
    <w:basedOn w:val="DefaultParagraphFont"/>
    <w:link w:val="Heading4"/>
    <w:uiPriority w:val="9"/>
    <w:rsid w:val="005B05A2"/>
    <w:rPr>
      <w:rFonts w:ascii="Lexend" w:eastAsiaTheme="minorEastAsia" w:hAnsi="Lexend"/>
      <w:kern w:val="0"/>
      <w:sz w:val="24"/>
      <w:szCs w:val="24"/>
      <w:u w:val="single"/>
      <w14:ligatures w14:val="none"/>
    </w:rPr>
  </w:style>
  <w:style w:type="character" w:customStyle="1" w:styleId="Heading5Char">
    <w:name w:val="Heading 5 Char"/>
    <w:basedOn w:val="DefaultParagraphFont"/>
    <w:link w:val="Heading5"/>
    <w:uiPriority w:val="9"/>
    <w:rsid w:val="005B05A2"/>
    <w:rPr>
      <w:rFonts w:asciiTheme="majorHAnsi" w:eastAsiaTheme="majorEastAsia" w:hAnsiTheme="majorHAnsi" w:cstheme="majorBidi"/>
      <w:caps/>
      <w:color w:val="85A023" w:themeColor="accent1" w:themeShade="BF"/>
      <w:kern w:val="0"/>
      <w:sz w:val="24"/>
      <w:szCs w:val="24"/>
      <w14:ligatures w14:val="none"/>
    </w:rPr>
  </w:style>
  <w:style w:type="character" w:customStyle="1" w:styleId="Heading6Char">
    <w:name w:val="Heading 6 Char"/>
    <w:basedOn w:val="DefaultParagraphFont"/>
    <w:link w:val="Heading6"/>
    <w:uiPriority w:val="9"/>
    <w:rsid w:val="005B05A2"/>
    <w:rPr>
      <w:rFonts w:asciiTheme="majorHAnsi" w:eastAsiaTheme="majorEastAsia" w:hAnsiTheme="majorHAnsi" w:cstheme="majorBidi"/>
      <w:i/>
      <w:iCs/>
      <w:caps/>
      <w:color w:val="596B18" w:themeColor="accent1" w:themeShade="80"/>
      <w:kern w:val="0"/>
      <w:sz w:val="24"/>
      <w:szCs w:val="24"/>
      <w14:ligatures w14:val="none"/>
    </w:rPr>
  </w:style>
  <w:style w:type="character" w:customStyle="1" w:styleId="Heading7Char">
    <w:name w:val="Heading 7 Char"/>
    <w:basedOn w:val="DefaultParagraphFont"/>
    <w:link w:val="Heading7"/>
    <w:uiPriority w:val="9"/>
    <w:rsid w:val="005B05A2"/>
    <w:rPr>
      <w:rFonts w:asciiTheme="majorHAnsi" w:eastAsiaTheme="majorEastAsia" w:hAnsiTheme="majorHAnsi" w:cstheme="majorBidi"/>
      <w:b/>
      <w:bCs/>
      <w:color w:val="596B18" w:themeColor="accent1" w:themeShade="80"/>
      <w:kern w:val="0"/>
      <w:sz w:val="24"/>
      <w:szCs w:val="24"/>
      <w14:ligatures w14:val="none"/>
    </w:rPr>
  </w:style>
  <w:style w:type="character" w:customStyle="1" w:styleId="Heading8Char">
    <w:name w:val="Heading 8 Char"/>
    <w:basedOn w:val="DefaultParagraphFont"/>
    <w:link w:val="Heading8"/>
    <w:uiPriority w:val="9"/>
    <w:rsid w:val="005B05A2"/>
    <w:rPr>
      <w:rFonts w:asciiTheme="majorHAnsi" w:eastAsiaTheme="majorEastAsia" w:hAnsiTheme="majorHAnsi" w:cstheme="majorBidi"/>
      <w:b/>
      <w:bCs/>
      <w:i/>
      <w:iCs/>
      <w:color w:val="596B18" w:themeColor="accent1" w:themeShade="80"/>
      <w:kern w:val="0"/>
      <w:sz w:val="24"/>
      <w:szCs w:val="24"/>
      <w14:ligatures w14:val="none"/>
    </w:rPr>
  </w:style>
  <w:style w:type="character" w:customStyle="1" w:styleId="Heading9Char">
    <w:name w:val="Heading 9 Char"/>
    <w:basedOn w:val="DefaultParagraphFont"/>
    <w:link w:val="Heading9"/>
    <w:uiPriority w:val="9"/>
    <w:rsid w:val="005B05A2"/>
    <w:rPr>
      <w:rFonts w:asciiTheme="majorHAnsi" w:eastAsiaTheme="majorEastAsia" w:hAnsiTheme="majorHAnsi" w:cstheme="majorBidi"/>
      <w:i/>
      <w:iCs/>
      <w:color w:val="596B18" w:themeColor="accent1" w:themeShade="80"/>
      <w:kern w:val="0"/>
      <w:sz w:val="24"/>
      <w:szCs w:val="24"/>
      <w14:ligatures w14:val="none"/>
    </w:rPr>
  </w:style>
  <w:style w:type="character" w:customStyle="1" w:styleId="IntenseQuoteChar">
    <w:name w:val="Intense Quote Char"/>
    <w:basedOn w:val="DefaultParagraphFont"/>
    <w:link w:val="IntenseQuote"/>
    <w:uiPriority w:val="30"/>
    <w:rsid w:val="005B05A2"/>
    <w:rPr>
      <w:rFonts w:ascii="Lexend SemiBold" w:eastAsiaTheme="minorEastAsia" w:hAnsi="Lexend SemiBold"/>
      <w:b/>
      <w:bCs/>
      <w:kern w:val="0"/>
      <w:sz w:val="21"/>
      <w:szCs w:val="21"/>
      <w14:ligatures w14:val="none"/>
    </w:rPr>
  </w:style>
  <w:style w:type="character" w:styleId="SubtleReference">
    <w:name w:val="Subtle Reference"/>
    <w:uiPriority w:val="31"/>
    <w:qFormat/>
    <w:rsid w:val="005B05A2"/>
  </w:style>
  <w:style w:type="table" w:styleId="TableGrid">
    <w:name w:val="Table Grid"/>
    <w:basedOn w:val="TableNormal"/>
    <w:uiPriority w:val="39"/>
    <w:rsid w:val="005B05A2"/>
    <w:pPr>
      <w:spacing w:after="0" w:line="240" w:lineRule="auto"/>
    </w:pPr>
    <w:rPr>
      <w:rFonts w:ascii="Lexend" w:hAnsi="Lexe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09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6B"/>
    <w:rPr>
      <w:rFonts w:asciiTheme="majorHAnsi" w:eastAsiaTheme="majorEastAsia" w:hAnsiTheme="majorHAnsi" w:cstheme="majorBidi"/>
      <w:spacing w:val="-10"/>
      <w:kern w:val="28"/>
      <w:sz w:val="56"/>
      <w:szCs w:val="56"/>
      <w14:ligatures w14:val="none"/>
    </w:rPr>
  </w:style>
  <w:style w:type="character" w:styleId="IntenseEmphasis">
    <w:name w:val="Intense Emphasis"/>
    <w:basedOn w:val="DefaultParagraphFont"/>
    <w:uiPriority w:val="21"/>
    <w:qFormat/>
    <w:rsid w:val="0009746B"/>
    <w:rPr>
      <w:i/>
      <w:iCs/>
      <w:color w:val="85A023" w:themeColor="accent1" w:themeShade="BF"/>
    </w:rPr>
  </w:style>
  <w:style w:type="character" w:styleId="IntenseReference">
    <w:name w:val="Intense Reference"/>
    <w:basedOn w:val="DefaultParagraphFont"/>
    <w:uiPriority w:val="32"/>
    <w:qFormat/>
    <w:rsid w:val="0009746B"/>
    <w:rPr>
      <w:b/>
      <w:bCs/>
      <w:smallCaps/>
      <w:color w:val="85A023" w:themeColor="accent1" w:themeShade="BF"/>
      <w:spacing w:val="5"/>
    </w:rPr>
  </w:style>
  <w:style w:type="character" w:styleId="PlaceholderText">
    <w:name w:val="Placeholder Text"/>
    <w:basedOn w:val="DefaultParagraphFont"/>
    <w:uiPriority w:val="99"/>
    <w:semiHidden/>
    <w:rsid w:val="0009746B"/>
    <w:rPr>
      <w:color w:val="666666"/>
    </w:rPr>
  </w:style>
  <w:style w:type="character" w:styleId="CommentReference">
    <w:name w:val="annotation reference"/>
    <w:basedOn w:val="DefaultParagraphFont"/>
    <w:uiPriority w:val="99"/>
    <w:semiHidden/>
    <w:unhideWhenUsed/>
    <w:rsid w:val="00FB4622"/>
    <w:rPr>
      <w:sz w:val="16"/>
      <w:szCs w:val="16"/>
    </w:rPr>
  </w:style>
  <w:style w:type="paragraph" w:styleId="CommentText">
    <w:name w:val="annotation text"/>
    <w:basedOn w:val="Normal"/>
    <w:link w:val="CommentTextChar"/>
    <w:uiPriority w:val="99"/>
    <w:unhideWhenUsed/>
    <w:rsid w:val="00FB4622"/>
    <w:pPr>
      <w:spacing w:line="240" w:lineRule="auto"/>
    </w:pPr>
    <w:rPr>
      <w:sz w:val="20"/>
      <w:szCs w:val="20"/>
    </w:rPr>
  </w:style>
  <w:style w:type="character" w:customStyle="1" w:styleId="CommentTextChar">
    <w:name w:val="Comment Text Char"/>
    <w:basedOn w:val="DefaultParagraphFont"/>
    <w:link w:val="CommentText"/>
    <w:uiPriority w:val="99"/>
    <w:rsid w:val="00FB4622"/>
    <w:rPr>
      <w:rFonts w:ascii="Lexend" w:eastAsiaTheme="minorEastAsia" w:hAnsi="Lexend"/>
      <w:color w:val="0E101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4622"/>
    <w:rPr>
      <w:b/>
      <w:bCs/>
    </w:rPr>
  </w:style>
  <w:style w:type="character" w:customStyle="1" w:styleId="CommentSubjectChar">
    <w:name w:val="Comment Subject Char"/>
    <w:basedOn w:val="CommentTextChar"/>
    <w:link w:val="CommentSubject"/>
    <w:uiPriority w:val="99"/>
    <w:semiHidden/>
    <w:rsid w:val="00FB4622"/>
    <w:rPr>
      <w:rFonts w:ascii="Lexend" w:eastAsiaTheme="minorEastAsia" w:hAnsi="Lexend"/>
      <w:b/>
      <w:bCs/>
      <w:color w:val="0E1010" w:themeColor="text1"/>
      <w:kern w:val="0"/>
      <w:sz w:val="20"/>
      <w:szCs w:val="20"/>
      <w14:ligatures w14:val="none"/>
    </w:rPr>
  </w:style>
  <w:style w:type="character" w:styleId="Hyperlink">
    <w:name w:val="Hyperlink"/>
    <w:basedOn w:val="DefaultParagraphFont"/>
    <w:uiPriority w:val="99"/>
    <w:unhideWhenUsed/>
    <w:rsid w:val="00FB4622"/>
    <w:rPr>
      <w:color w:val="3D5567" w:themeColor="hyperlink"/>
      <w:u w:val="single"/>
    </w:rPr>
  </w:style>
  <w:style w:type="character" w:styleId="UnresolvedMention">
    <w:name w:val="Unresolved Mention"/>
    <w:basedOn w:val="DefaultParagraphFont"/>
    <w:uiPriority w:val="99"/>
    <w:semiHidden/>
    <w:unhideWhenUsed/>
    <w:rsid w:val="00FB4622"/>
    <w:rPr>
      <w:color w:val="605E5C"/>
      <w:shd w:val="clear" w:color="auto" w:fill="E1DFDD"/>
    </w:rPr>
  </w:style>
  <w:style w:type="paragraph" w:customStyle="1" w:styleId="Bodycopyverdana9pt">
    <w:name w:val="Body copy (verdana 9pt)"/>
    <w:basedOn w:val="Normal"/>
    <w:qFormat/>
    <w:rsid w:val="007640C8"/>
    <w:pPr>
      <w:spacing w:after="0" w:line="260" w:lineRule="exact"/>
    </w:pPr>
    <w:rPr>
      <w:rFonts w:ascii="Verdana" w:eastAsia="MS Mincho" w:hAnsi="Verdana" w:cs="Times New Roman"/>
      <w:color w:val="auto"/>
      <w:sz w:val="18"/>
      <w:szCs w:val="18"/>
      <w:lang w:val="en-US"/>
    </w:rPr>
  </w:style>
  <w:style w:type="paragraph" w:customStyle="1" w:styleId="Headinglevelthree">
    <w:name w:val="Heading level three"/>
    <w:basedOn w:val="Normal"/>
    <w:qFormat/>
    <w:rsid w:val="007640C8"/>
    <w:pPr>
      <w:spacing w:after="57" w:line="260" w:lineRule="exact"/>
    </w:pPr>
    <w:rPr>
      <w:rFonts w:ascii="Verdana" w:eastAsia="MS Mincho" w:hAnsi="Verdana" w:cs="Times New Roman"/>
      <w:b/>
      <w:color w:val="84BD00"/>
      <w:lang w:val="en-US"/>
    </w:rPr>
  </w:style>
  <w:style w:type="paragraph" w:customStyle="1" w:styleId="Introductorycopy">
    <w:name w:val="Introductory copy"/>
    <w:basedOn w:val="Normal"/>
    <w:qFormat/>
    <w:rsid w:val="007640C8"/>
    <w:pPr>
      <w:spacing w:after="0" w:line="240" w:lineRule="auto"/>
    </w:pPr>
    <w:rPr>
      <w:rFonts w:ascii="Verdana" w:eastAsia="MS Mincho" w:hAnsi="Verdana" w:cs="Times New Roman"/>
      <w:color w:val="425563"/>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suk1.sharepoint.com/sites/Sustainability/Shared%20Documents/Programmes%20&amp;%20projects/Green%20Impact/Communications/Brand/20250818%20Green%20Impact%20word%20template.dotx?OR=81dd2b71-fb82-4b33-ac71-fed46bf0f87a&amp;CID=34e3e3a1-d02b-e000-ee0c-399d02" TargetMode="External"/></Relationships>
</file>

<file path=word/theme/theme1.xml><?xml version="1.0" encoding="utf-8"?>
<a:theme xmlns:a="http://schemas.openxmlformats.org/drawingml/2006/main" name="Office Theme">
  <a:themeElements>
    <a:clrScheme name="Green Impact">
      <a:dk1>
        <a:srgbClr val="0E1010"/>
      </a:dk1>
      <a:lt1>
        <a:sysClr val="window" lastClr="FFFFFF"/>
      </a:lt1>
      <a:dk2>
        <a:srgbClr val="3D5567"/>
      </a:dk2>
      <a:lt2>
        <a:srgbClr val="FFFFFF"/>
      </a:lt2>
      <a:accent1>
        <a:srgbClr val="B0D234"/>
      </a:accent1>
      <a:accent2>
        <a:srgbClr val="DB2982"/>
      </a:accent2>
      <a:accent3>
        <a:srgbClr val="15A2D4"/>
      </a:accent3>
      <a:accent4>
        <a:srgbClr val="B0D234"/>
      </a:accent4>
      <a:accent5>
        <a:srgbClr val="DB2982"/>
      </a:accent5>
      <a:accent6>
        <a:srgbClr val="15A2D4"/>
      </a:accent6>
      <a:hlink>
        <a:srgbClr val="3D556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6f2aa-356d-47f4-afe2-f02392934ad5" xsi:nil="true"/>
    <_Flow_SignoffStatus xmlns="62e9a789-907b-4bfc-b528-fef190f0e1be" xsi:nil="true"/>
    <lcf76f155ced4ddcb4097134ff3c332f xmlns="62e9a789-907b-4bfc-b528-fef190f0e1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E59BF3034134DBD340D193E2ABB74" ma:contentTypeVersion="17" ma:contentTypeDescription="Create a new document." ma:contentTypeScope="" ma:versionID="5af20d4556333b306698ede14774a198">
  <xsd:schema xmlns:xsd="http://www.w3.org/2001/XMLSchema" xmlns:xs="http://www.w3.org/2001/XMLSchema" xmlns:p="http://schemas.microsoft.com/office/2006/metadata/properties" xmlns:ns2="62e9a789-907b-4bfc-b528-fef190f0e1be" xmlns:ns3="2a56f2aa-356d-47f4-afe2-f02392934ad5" targetNamespace="http://schemas.microsoft.com/office/2006/metadata/properties" ma:root="true" ma:fieldsID="ba28cba51a7b6a54a19ac63b0930a627" ns2:_="" ns3:_="">
    <xsd:import namespace="62e9a789-907b-4bfc-b528-fef190f0e1be"/>
    <xsd:import namespace="2a56f2aa-356d-47f4-afe2-f02392934a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a789-907b-4bfc-b528-fef190f0e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79eb0c-ed9a-483a-a3d2-a345401ef9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6f2aa-356d-47f4-afe2-f02392934a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f60af8-c27c-4389-89ec-63a5ee45e501}" ma:internalName="TaxCatchAll" ma:showField="CatchAllData" ma:web="2a56f2aa-356d-47f4-afe2-f02392934a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8F541-778D-4A41-84E7-B955F32D8C45}">
  <ds:schemaRefs>
    <ds:schemaRef ds:uri="http://schemas.microsoft.com/office/2006/metadata/properties"/>
    <ds:schemaRef ds:uri="http://schemas.microsoft.com/office/infopath/2007/PartnerControls"/>
    <ds:schemaRef ds:uri="2a56f2aa-356d-47f4-afe2-f02392934ad5"/>
    <ds:schemaRef ds:uri="62e9a789-907b-4bfc-b528-fef190f0e1be"/>
  </ds:schemaRefs>
</ds:datastoreItem>
</file>

<file path=customXml/itemProps2.xml><?xml version="1.0" encoding="utf-8"?>
<ds:datastoreItem xmlns:ds="http://schemas.openxmlformats.org/officeDocument/2006/customXml" ds:itemID="{2B16F5F6-39C2-442B-9C94-55CB22AF6844}">
  <ds:schemaRefs>
    <ds:schemaRef ds:uri="http://schemas.microsoft.com/sharepoint/v3/contenttype/forms"/>
  </ds:schemaRefs>
</ds:datastoreItem>
</file>

<file path=customXml/itemProps3.xml><?xml version="1.0" encoding="utf-8"?>
<ds:datastoreItem xmlns:ds="http://schemas.openxmlformats.org/officeDocument/2006/customXml" ds:itemID="{109D83F2-D052-4E1C-A7C7-6E9898AD0526}"/>
</file>

<file path=docProps/app.xml><?xml version="1.0" encoding="utf-8"?>
<Properties xmlns="http://schemas.openxmlformats.org/officeDocument/2006/extended-properties" xmlns:vt="http://schemas.openxmlformats.org/officeDocument/2006/docPropsVTypes">
  <Template>20250818%20Green%20Impact%20word%20template.dotx?OR=81dd2b71-fb82-4b33-ac71-fed46bf0f87a&amp;CID=34e3e3a1-d02b-e000-ee0c-399d02</Template>
  <TotalTime>1</TotalTime>
  <Pages>1</Pages>
  <Words>87</Words>
  <Characters>419</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 for printer and toner cartridges</dc:title>
  <dc:subject/>
  <dc:creator>Lucy Tallis</dc:creator>
  <cp:keywords/>
  <dc:description/>
  <cp:lastModifiedBy>Lucy Tallis</cp:lastModifiedBy>
  <cp:revision>3</cp:revision>
  <dcterms:created xsi:type="dcterms:W3CDTF">2025-12-17T15:27:00Z</dcterms:created>
  <dcterms:modified xsi:type="dcterms:W3CDTF">2025-12-17T15:27:00Z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0x0101003F2E59BF3034134DBD340D193E2ABB74</vt:lpwstr>
  </property>
  <property fmtid="{D5CDD505-2E9C-101B-9397-08002B2CF9AE}" pid="3" name="MediaServiceImageTags">
    <vt:lpwstr/>
  </property>
</Properties>
</file>