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5382" w14:textId="6590252C" w:rsidR="00B542BB" w:rsidRDefault="00184A5F" w:rsidP="0009746B">
      <w:pPr>
        <w:pStyle w:val="Documenttitle"/>
      </w:pPr>
      <w:r>
        <w:t xml:space="preserve">Lighting and equipment </w:t>
      </w:r>
      <w:r w:rsidR="009349AC">
        <w:t>m</w:t>
      </w:r>
      <w:r w:rsidR="00BF6701">
        <w:t xml:space="preserve">anagement </w:t>
      </w:r>
      <w:r w:rsidR="009349AC">
        <w:t>p</w:t>
      </w:r>
      <w:r w:rsidR="00BF6701">
        <w:t>lan</w:t>
      </w:r>
    </w:p>
    <w:p w14:paraId="45F189C7" w14:textId="1405E881" w:rsidR="0009746B" w:rsidRDefault="00EA4AB8" w:rsidP="0009746B">
      <w:r w:rsidRPr="00C42DD5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B588A1D" wp14:editId="752A394F">
            <wp:simplePos x="0" y="0"/>
            <wp:positionH relativeFrom="margin">
              <wp:posOffset>-76200</wp:posOffset>
            </wp:positionH>
            <wp:positionV relativeFrom="paragraph">
              <wp:posOffset>259715</wp:posOffset>
            </wp:positionV>
            <wp:extent cx="2852057" cy="349250"/>
            <wp:effectExtent l="0" t="0" r="5715" b="0"/>
            <wp:wrapNone/>
            <wp:docPr id="214023945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684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75" cy="349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76A5A" w14:textId="4B96A25B" w:rsidR="005714E1" w:rsidRDefault="005714E1" w:rsidP="005714E1">
      <w:pPr>
        <w:spacing w:before="240"/>
        <w:rPr>
          <w:b/>
          <w:color w:val="auto"/>
        </w:rPr>
      </w:pPr>
      <w:r w:rsidRPr="00C42DD5">
        <w:rPr>
          <w:b/>
          <w:color w:val="auto"/>
        </w:rPr>
        <w:t>Personal workstations and offices</w:t>
      </w:r>
    </w:p>
    <w:p w14:paraId="06DA5114" w14:textId="77777777" w:rsidR="009B055D" w:rsidRPr="00C42DD5" w:rsidRDefault="009B055D" w:rsidP="005714E1">
      <w:pPr>
        <w:spacing w:before="240"/>
        <w:rPr>
          <w:b/>
          <w:color w:val="auto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4"/>
        <w:gridCol w:w="2587"/>
        <w:gridCol w:w="4536"/>
        <w:gridCol w:w="3827"/>
      </w:tblGrid>
      <w:tr w:rsidR="00A975C2" w:rsidRPr="00A975C2" w14:paraId="496AE703" w14:textId="77777777" w:rsidTr="00F54204">
        <w:tc>
          <w:tcPr>
            <w:tcW w:w="3504" w:type="dxa"/>
            <w:vAlign w:val="center"/>
          </w:tcPr>
          <w:p w14:paraId="09B7AB5B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Type of equipment</w:t>
            </w:r>
          </w:p>
        </w:tc>
        <w:tc>
          <w:tcPr>
            <w:tcW w:w="2587" w:type="dxa"/>
            <w:vAlign w:val="center"/>
          </w:tcPr>
          <w:p w14:paraId="66357F6C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All staff responsible for own</w:t>
            </w:r>
          </w:p>
          <w:p w14:paraId="2D66495F" w14:textId="77777777" w:rsidR="005714E1" w:rsidRPr="00A975C2" w:rsidRDefault="005714E1" w:rsidP="008409DC">
            <w:pPr>
              <w:pStyle w:val="1Subhead"/>
              <w:spacing w:line="240" w:lineRule="auto"/>
              <w:jc w:val="center"/>
              <w:rPr>
                <w:rFonts w:ascii="Lexend" w:hAnsi="Lexend"/>
                <w:b w:val="0"/>
                <w:color w:val="auto"/>
                <w:sz w:val="22"/>
                <w:szCs w:val="22"/>
              </w:rPr>
            </w:pPr>
            <w:r w:rsidRPr="00A975C2">
              <w:rPr>
                <w:rFonts w:ascii="Lexend" w:hAnsi="Lexend"/>
                <w:b w:val="0"/>
                <w:color w:val="auto"/>
                <w:sz w:val="22"/>
                <w:szCs w:val="22"/>
              </w:rPr>
              <w:t>(tick if applicable)</w:t>
            </w:r>
          </w:p>
        </w:tc>
        <w:tc>
          <w:tcPr>
            <w:tcW w:w="4536" w:type="dxa"/>
            <w:vAlign w:val="center"/>
          </w:tcPr>
          <w:p w14:paraId="48199402" w14:textId="77777777" w:rsidR="005714E1" w:rsidRPr="00A975C2" w:rsidRDefault="005714E1" w:rsidP="008409DC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A975C2">
              <w:rPr>
                <w:b/>
                <w:i/>
                <w:color w:val="auto"/>
                <w:sz w:val="22"/>
                <w:szCs w:val="22"/>
              </w:rPr>
              <w:t>OR</w:t>
            </w:r>
          </w:p>
          <w:p w14:paraId="184FEA0B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Duty assigned to</w:t>
            </w:r>
          </w:p>
          <w:p w14:paraId="4CD26F41" w14:textId="77777777" w:rsidR="005714E1" w:rsidRPr="00A975C2" w:rsidRDefault="005714E1" w:rsidP="008409DC">
            <w:pPr>
              <w:pStyle w:val="1Subhead"/>
              <w:spacing w:line="240" w:lineRule="auto"/>
              <w:jc w:val="center"/>
              <w:rPr>
                <w:rFonts w:ascii="Lexend" w:hAnsi="Lexend"/>
                <w:b w:val="0"/>
                <w:color w:val="auto"/>
                <w:sz w:val="22"/>
                <w:szCs w:val="22"/>
              </w:rPr>
            </w:pPr>
            <w:r w:rsidRPr="00A975C2">
              <w:rPr>
                <w:rFonts w:ascii="Lexend" w:hAnsi="Lexend"/>
                <w:b w:val="0"/>
                <w:color w:val="auto"/>
                <w:sz w:val="22"/>
                <w:szCs w:val="22"/>
              </w:rPr>
              <w:t>(staff name)</w:t>
            </w:r>
          </w:p>
        </w:tc>
        <w:tc>
          <w:tcPr>
            <w:tcW w:w="3827" w:type="dxa"/>
            <w:vAlign w:val="center"/>
          </w:tcPr>
          <w:p w14:paraId="4002E07D" w14:textId="77777777" w:rsidR="005714E1" w:rsidRPr="00A975C2" w:rsidRDefault="005714E1" w:rsidP="008409DC">
            <w:pPr>
              <w:pStyle w:val="1Subhead"/>
              <w:spacing w:line="240" w:lineRule="auto"/>
              <w:jc w:val="center"/>
              <w:rPr>
                <w:rFonts w:ascii="Lexend" w:hAnsi="Lexend"/>
                <w:color w:val="auto"/>
                <w:sz w:val="22"/>
                <w:szCs w:val="22"/>
              </w:rPr>
            </w:pPr>
            <w:r w:rsidRPr="00A975C2">
              <w:rPr>
                <w:rFonts w:ascii="Lexend" w:hAnsi="Lexend"/>
                <w:color w:val="auto"/>
                <w:sz w:val="22"/>
                <w:szCs w:val="22"/>
              </w:rPr>
              <w:t xml:space="preserve">Checked by </w:t>
            </w:r>
            <w:r w:rsidRPr="00A975C2">
              <w:rPr>
                <w:rFonts w:ascii="Lexend" w:hAnsi="Lexend"/>
                <w:b w:val="0"/>
                <w:color w:val="auto"/>
                <w:sz w:val="22"/>
                <w:szCs w:val="22"/>
              </w:rPr>
              <w:t>(Initials, check randomly)</w:t>
            </w:r>
          </w:p>
        </w:tc>
      </w:tr>
      <w:tr w:rsidR="00A975C2" w:rsidRPr="00A975C2" w14:paraId="17165909" w14:textId="77777777" w:rsidTr="00F54204">
        <w:tc>
          <w:tcPr>
            <w:tcW w:w="3504" w:type="dxa"/>
          </w:tcPr>
          <w:p w14:paraId="252D427F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Personal computers/laptops</w:t>
            </w:r>
          </w:p>
        </w:tc>
        <w:tc>
          <w:tcPr>
            <w:tcW w:w="2587" w:type="dxa"/>
          </w:tcPr>
          <w:p w14:paraId="545CC4E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FA7F54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5F36FD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463192EB" w14:textId="77777777" w:rsidTr="00F54204">
        <w:tc>
          <w:tcPr>
            <w:tcW w:w="3504" w:type="dxa"/>
          </w:tcPr>
          <w:p w14:paraId="4F625E2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Personal printers</w:t>
            </w:r>
          </w:p>
        </w:tc>
        <w:tc>
          <w:tcPr>
            <w:tcW w:w="2587" w:type="dxa"/>
          </w:tcPr>
          <w:p w14:paraId="0BC2B44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8A741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594529A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19B68A03" w14:textId="77777777" w:rsidTr="00F54204">
        <w:tc>
          <w:tcPr>
            <w:tcW w:w="3504" w:type="dxa"/>
          </w:tcPr>
          <w:p w14:paraId="76DE2B51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Personal heaters</w:t>
            </w:r>
          </w:p>
        </w:tc>
        <w:tc>
          <w:tcPr>
            <w:tcW w:w="2587" w:type="dxa"/>
          </w:tcPr>
          <w:p w14:paraId="4430BC7C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CBBB6D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8622F1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1B34152F" w14:textId="77777777" w:rsidTr="00F54204">
        <w:tc>
          <w:tcPr>
            <w:tcW w:w="3504" w:type="dxa"/>
          </w:tcPr>
          <w:p w14:paraId="0AD94F1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 xml:space="preserve">Monitors </w:t>
            </w:r>
            <w:r w:rsidRPr="00A975C2">
              <w:rPr>
                <w:color w:val="auto"/>
                <w:sz w:val="22"/>
                <w:szCs w:val="22"/>
              </w:rPr>
              <w:t>(If leaving desk for 5 minutes or more)</w:t>
            </w:r>
          </w:p>
        </w:tc>
        <w:tc>
          <w:tcPr>
            <w:tcW w:w="2587" w:type="dxa"/>
          </w:tcPr>
          <w:p w14:paraId="4DBBC919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1E903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78F3014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00FA58D7" w14:textId="77777777" w:rsidTr="00F54204">
        <w:tc>
          <w:tcPr>
            <w:tcW w:w="3504" w:type="dxa"/>
          </w:tcPr>
          <w:p w14:paraId="381D5C1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Chargers</w:t>
            </w:r>
          </w:p>
        </w:tc>
        <w:tc>
          <w:tcPr>
            <w:tcW w:w="2587" w:type="dxa"/>
          </w:tcPr>
          <w:p w14:paraId="59633BD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EFBA49C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6E6D80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5CB904EF" w14:textId="77777777" w:rsidTr="00F54204">
        <w:tc>
          <w:tcPr>
            <w:tcW w:w="3504" w:type="dxa"/>
          </w:tcPr>
          <w:p w14:paraId="1F2EF0D9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Lamps</w:t>
            </w:r>
          </w:p>
        </w:tc>
        <w:tc>
          <w:tcPr>
            <w:tcW w:w="2587" w:type="dxa"/>
          </w:tcPr>
          <w:p w14:paraId="66DA65E9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384800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D2FC58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93FF391" w14:textId="77777777" w:rsidTr="00F54204">
        <w:tc>
          <w:tcPr>
            <w:tcW w:w="3504" w:type="dxa"/>
          </w:tcPr>
          <w:p w14:paraId="40FF36A4" w14:textId="77777777" w:rsidR="005714E1" w:rsidRPr="00A975C2" w:rsidRDefault="005714E1" w:rsidP="008409DC">
            <w:pPr>
              <w:rPr>
                <w:i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587" w:type="dxa"/>
          </w:tcPr>
          <w:p w14:paraId="19E0080C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2A17F5D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89FE5C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6272D5D0" w14:textId="77777777" w:rsidTr="00F54204">
        <w:tc>
          <w:tcPr>
            <w:tcW w:w="3504" w:type="dxa"/>
          </w:tcPr>
          <w:p w14:paraId="656FD272" w14:textId="77777777" w:rsidR="005714E1" w:rsidRPr="00A975C2" w:rsidRDefault="005714E1" w:rsidP="008409DC">
            <w:pPr>
              <w:rPr>
                <w:i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587" w:type="dxa"/>
          </w:tcPr>
          <w:p w14:paraId="0DE9584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EC4EB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395BCA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22DB3E9B" w14:textId="77777777" w:rsidTr="00F54204">
        <w:trPr>
          <w:trHeight w:val="525"/>
        </w:trPr>
        <w:tc>
          <w:tcPr>
            <w:tcW w:w="3504" w:type="dxa"/>
          </w:tcPr>
          <w:p w14:paraId="6A817E87" w14:textId="77777777" w:rsidR="005714E1" w:rsidRPr="00A975C2" w:rsidRDefault="005714E1" w:rsidP="008409DC">
            <w:pPr>
              <w:rPr>
                <w:i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587" w:type="dxa"/>
          </w:tcPr>
          <w:p w14:paraId="04DFE573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C722F8A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39694E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4FFD8E3C" w14:textId="77777777" w:rsidR="005714E1" w:rsidRDefault="005714E1" w:rsidP="005714E1">
      <w:pPr>
        <w:rPr>
          <w:b/>
          <w:color w:val="auto"/>
          <w:sz w:val="22"/>
          <w:szCs w:val="22"/>
        </w:rPr>
      </w:pPr>
    </w:p>
    <w:p w14:paraId="4D466A0A" w14:textId="487DADD4" w:rsidR="005714E1" w:rsidRDefault="00C42DD5" w:rsidP="005714E1">
      <w:pPr>
        <w:spacing w:before="240"/>
        <w:rPr>
          <w:b/>
          <w:color w:val="auto"/>
        </w:rPr>
      </w:pPr>
      <w:r w:rsidRPr="00C42DD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5AFEC72C" wp14:editId="2F46D697">
            <wp:simplePos x="0" y="0"/>
            <wp:positionH relativeFrom="margin">
              <wp:posOffset>-32657</wp:posOffset>
            </wp:positionH>
            <wp:positionV relativeFrom="paragraph">
              <wp:posOffset>-66675</wp:posOffset>
            </wp:positionV>
            <wp:extent cx="1502229" cy="349885"/>
            <wp:effectExtent l="0" t="0" r="3175" b="0"/>
            <wp:wrapNone/>
            <wp:docPr id="29508262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684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229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4E1" w:rsidRPr="00C42DD5">
        <w:rPr>
          <w:b/>
          <w:color w:val="auto"/>
        </w:rPr>
        <w:t>Communal areas</w:t>
      </w:r>
    </w:p>
    <w:p w14:paraId="0F469035" w14:textId="77777777" w:rsidR="009B055D" w:rsidRPr="00C42DD5" w:rsidRDefault="009B055D" w:rsidP="005714E1">
      <w:pPr>
        <w:spacing w:before="240"/>
        <w:rPr>
          <w:b/>
          <w:color w:val="auto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9"/>
        <w:gridCol w:w="2833"/>
        <w:gridCol w:w="4536"/>
        <w:gridCol w:w="3686"/>
      </w:tblGrid>
      <w:tr w:rsidR="00A975C2" w:rsidRPr="00A975C2" w14:paraId="3D1A0983" w14:textId="77777777" w:rsidTr="00F54204">
        <w:tc>
          <w:tcPr>
            <w:tcW w:w="3399" w:type="dxa"/>
            <w:vAlign w:val="center"/>
          </w:tcPr>
          <w:p w14:paraId="215EDE19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Type of equipment</w:t>
            </w:r>
          </w:p>
        </w:tc>
        <w:tc>
          <w:tcPr>
            <w:tcW w:w="2833" w:type="dxa"/>
            <w:vAlign w:val="center"/>
          </w:tcPr>
          <w:p w14:paraId="4F7B1E1A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All staff responsible for own</w:t>
            </w:r>
          </w:p>
          <w:p w14:paraId="413EAE0D" w14:textId="77777777" w:rsidR="005714E1" w:rsidRPr="00A975C2" w:rsidRDefault="005714E1" w:rsidP="008409DC">
            <w:pPr>
              <w:jc w:val="center"/>
              <w:rPr>
                <w:color w:val="auto"/>
                <w:sz w:val="22"/>
                <w:szCs w:val="22"/>
              </w:rPr>
            </w:pPr>
            <w:r w:rsidRPr="00A975C2">
              <w:rPr>
                <w:color w:val="auto"/>
                <w:sz w:val="22"/>
                <w:szCs w:val="22"/>
              </w:rPr>
              <w:t>(tick if applicable)</w:t>
            </w:r>
          </w:p>
        </w:tc>
        <w:tc>
          <w:tcPr>
            <w:tcW w:w="4536" w:type="dxa"/>
            <w:vAlign w:val="center"/>
          </w:tcPr>
          <w:p w14:paraId="1CA80410" w14:textId="77777777" w:rsidR="005714E1" w:rsidRPr="00A975C2" w:rsidRDefault="005714E1" w:rsidP="008409DC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A975C2">
              <w:rPr>
                <w:b/>
                <w:i/>
                <w:color w:val="auto"/>
                <w:sz w:val="22"/>
                <w:szCs w:val="22"/>
              </w:rPr>
              <w:t>OR</w:t>
            </w:r>
          </w:p>
          <w:p w14:paraId="74B09D65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Duty assigned to</w:t>
            </w:r>
          </w:p>
          <w:p w14:paraId="369325C0" w14:textId="77777777" w:rsidR="005714E1" w:rsidRPr="00A975C2" w:rsidRDefault="005714E1" w:rsidP="008409DC">
            <w:pPr>
              <w:jc w:val="center"/>
              <w:rPr>
                <w:color w:val="auto"/>
                <w:sz w:val="22"/>
                <w:szCs w:val="22"/>
              </w:rPr>
            </w:pPr>
            <w:r w:rsidRPr="00A975C2">
              <w:rPr>
                <w:color w:val="auto"/>
                <w:sz w:val="22"/>
                <w:szCs w:val="22"/>
              </w:rPr>
              <w:t>(staff name)</w:t>
            </w:r>
          </w:p>
        </w:tc>
        <w:tc>
          <w:tcPr>
            <w:tcW w:w="3686" w:type="dxa"/>
            <w:vAlign w:val="center"/>
          </w:tcPr>
          <w:p w14:paraId="461C0C8B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 xml:space="preserve">Checked by </w:t>
            </w:r>
            <w:r w:rsidRPr="00A975C2">
              <w:rPr>
                <w:color w:val="auto"/>
                <w:sz w:val="22"/>
                <w:szCs w:val="22"/>
              </w:rPr>
              <w:t>(Initials, check randomly)</w:t>
            </w:r>
          </w:p>
        </w:tc>
      </w:tr>
      <w:tr w:rsidR="00A975C2" w:rsidRPr="00A975C2" w14:paraId="4E1DCEA7" w14:textId="77777777" w:rsidTr="00F54204">
        <w:tc>
          <w:tcPr>
            <w:tcW w:w="3399" w:type="dxa"/>
          </w:tcPr>
          <w:p w14:paraId="2AEBB85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Printers</w:t>
            </w:r>
          </w:p>
        </w:tc>
        <w:tc>
          <w:tcPr>
            <w:tcW w:w="2833" w:type="dxa"/>
          </w:tcPr>
          <w:p w14:paraId="300B9B9A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85D2D0D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99617DA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11FC570C" w14:textId="77777777" w:rsidTr="00F54204">
        <w:tc>
          <w:tcPr>
            <w:tcW w:w="3399" w:type="dxa"/>
          </w:tcPr>
          <w:p w14:paraId="688DA8F1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Scanners/photocopiers</w:t>
            </w:r>
          </w:p>
        </w:tc>
        <w:tc>
          <w:tcPr>
            <w:tcW w:w="2833" w:type="dxa"/>
          </w:tcPr>
          <w:p w14:paraId="1D97224F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A0BF4BC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7B8A770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05C101B" w14:textId="77777777" w:rsidTr="00F54204">
        <w:tc>
          <w:tcPr>
            <w:tcW w:w="3399" w:type="dxa"/>
          </w:tcPr>
          <w:p w14:paraId="18A4154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Overhead lighting</w:t>
            </w:r>
          </w:p>
        </w:tc>
        <w:tc>
          <w:tcPr>
            <w:tcW w:w="2833" w:type="dxa"/>
          </w:tcPr>
          <w:p w14:paraId="69D19EF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CD00FD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8ABC2C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65763FE" w14:textId="77777777" w:rsidTr="00F54204">
        <w:tc>
          <w:tcPr>
            <w:tcW w:w="3399" w:type="dxa"/>
          </w:tcPr>
          <w:p w14:paraId="56E29E0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Heating</w:t>
            </w:r>
          </w:p>
        </w:tc>
        <w:tc>
          <w:tcPr>
            <w:tcW w:w="2833" w:type="dxa"/>
          </w:tcPr>
          <w:p w14:paraId="4ED5FBB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2266EA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76FC7F9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0ABB4343" w14:textId="77777777" w:rsidTr="00F54204">
        <w:tc>
          <w:tcPr>
            <w:tcW w:w="3399" w:type="dxa"/>
          </w:tcPr>
          <w:p w14:paraId="51A3CB2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Paper shredders</w:t>
            </w:r>
          </w:p>
        </w:tc>
        <w:tc>
          <w:tcPr>
            <w:tcW w:w="2833" w:type="dxa"/>
          </w:tcPr>
          <w:p w14:paraId="13B5AD1A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BBE83A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6CE7DC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453D5069" w14:textId="77777777" w:rsidTr="00F54204">
        <w:tc>
          <w:tcPr>
            <w:tcW w:w="3399" w:type="dxa"/>
          </w:tcPr>
          <w:p w14:paraId="4D101544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Laminators</w:t>
            </w:r>
          </w:p>
        </w:tc>
        <w:tc>
          <w:tcPr>
            <w:tcW w:w="2833" w:type="dxa"/>
          </w:tcPr>
          <w:p w14:paraId="7D0CA6D1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968AD50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CDCCF9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458CD079" w14:textId="77777777" w:rsidTr="00F54204">
        <w:tc>
          <w:tcPr>
            <w:tcW w:w="3399" w:type="dxa"/>
          </w:tcPr>
          <w:p w14:paraId="5C42B1F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833" w:type="dxa"/>
          </w:tcPr>
          <w:p w14:paraId="05B2718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A1A3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38D79F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716ACCC9" w14:textId="77777777" w:rsidTr="00F54204">
        <w:tc>
          <w:tcPr>
            <w:tcW w:w="3399" w:type="dxa"/>
          </w:tcPr>
          <w:p w14:paraId="4626805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833" w:type="dxa"/>
          </w:tcPr>
          <w:p w14:paraId="4E161691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06CA2C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2AD6790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2DA4D2C0" w14:textId="77777777" w:rsidTr="00F54204">
        <w:tc>
          <w:tcPr>
            <w:tcW w:w="3399" w:type="dxa"/>
          </w:tcPr>
          <w:p w14:paraId="293F342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833" w:type="dxa"/>
          </w:tcPr>
          <w:p w14:paraId="78C1979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5E21FC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EE9E28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225AAB07" w14:textId="77777777" w:rsidR="00C42DD5" w:rsidRDefault="00C42DD5" w:rsidP="005714E1">
      <w:pPr>
        <w:rPr>
          <w:b/>
          <w:color w:val="auto"/>
          <w:sz w:val="22"/>
          <w:szCs w:val="22"/>
        </w:rPr>
      </w:pPr>
    </w:p>
    <w:p w14:paraId="7AFDF1D3" w14:textId="77777777" w:rsidR="00C42DD5" w:rsidRDefault="00C42DD5" w:rsidP="005714E1">
      <w:pPr>
        <w:rPr>
          <w:b/>
          <w:color w:val="auto"/>
          <w:sz w:val="22"/>
          <w:szCs w:val="22"/>
        </w:rPr>
      </w:pPr>
    </w:p>
    <w:p w14:paraId="764B751C" w14:textId="77777777" w:rsidR="00C42DD5" w:rsidRDefault="00C42DD5" w:rsidP="005714E1">
      <w:pPr>
        <w:rPr>
          <w:b/>
          <w:color w:val="auto"/>
          <w:sz w:val="22"/>
          <w:szCs w:val="22"/>
        </w:rPr>
      </w:pPr>
    </w:p>
    <w:p w14:paraId="1BBF66B7" w14:textId="77777777" w:rsidR="00C42DD5" w:rsidRDefault="00C42DD5" w:rsidP="005714E1">
      <w:pPr>
        <w:rPr>
          <w:b/>
          <w:color w:val="auto"/>
          <w:sz w:val="22"/>
          <w:szCs w:val="22"/>
        </w:rPr>
      </w:pPr>
    </w:p>
    <w:p w14:paraId="5A82D533" w14:textId="2D2E4B30" w:rsidR="005714E1" w:rsidRDefault="00FA6306" w:rsidP="00FA6306">
      <w:pPr>
        <w:rPr>
          <w:b/>
          <w:color w:val="auto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2E93F24" wp14:editId="085BAD15">
            <wp:simplePos x="0" y="0"/>
            <wp:positionH relativeFrom="margin">
              <wp:posOffset>-108856</wp:posOffset>
            </wp:positionH>
            <wp:positionV relativeFrom="paragraph">
              <wp:posOffset>-54429</wp:posOffset>
            </wp:positionV>
            <wp:extent cx="1328470" cy="358775"/>
            <wp:effectExtent l="0" t="0" r="5080" b="3175"/>
            <wp:wrapNone/>
            <wp:docPr id="80804745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684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608" cy="35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4E1" w:rsidRPr="00C42DD5">
        <w:rPr>
          <w:b/>
          <w:color w:val="auto"/>
        </w:rPr>
        <w:t>Kitchen areas</w:t>
      </w:r>
    </w:p>
    <w:p w14:paraId="5835EE9F" w14:textId="77777777" w:rsidR="009B055D" w:rsidRPr="00C42DD5" w:rsidRDefault="009B055D" w:rsidP="005714E1">
      <w:pPr>
        <w:spacing w:before="240"/>
        <w:rPr>
          <w:b/>
          <w:color w:val="auto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2693"/>
        <w:gridCol w:w="4678"/>
        <w:gridCol w:w="3544"/>
      </w:tblGrid>
      <w:tr w:rsidR="00A975C2" w:rsidRPr="00A975C2" w14:paraId="239AD602" w14:textId="77777777" w:rsidTr="00F54204">
        <w:tc>
          <w:tcPr>
            <w:tcW w:w="3539" w:type="dxa"/>
            <w:vAlign w:val="center"/>
          </w:tcPr>
          <w:p w14:paraId="6839E176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Type of equipment</w:t>
            </w:r>
          </w:p>
        </w:tc>
        <w:tc>
          <w:tcPr>
            <w:tcW w:w="2693" w:type="dxa"/>
            <w:vAlign w:val="center"/>
          </w:tcPr>
          <w:p w14:paraId="0F8B6734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All staff responsible for own</w:t>
            </w:r>
          </w:p>
          <w:p w14:paraId="7202E89D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color w:val="auto"/>
                <w:sz w:val="22"/>
                <w:szCs w:val="22"/>
              </w:rPr>
              <w:t>(tick if applicable)</w:t>
            </w:r>
          </w:p>
        </w:tc>
        <w:tc>
          <w:tcPr>
            <w:tcW w:w="4678" w:type="dxa"/>
            <w:vAlign w:val="center"/>
          </w:tcPr>
          <w:p w14:paraId="74A2CE1C" w14:textId="77777777" w:rsidR="005714E1" w:rsidRPr="00A975C2" w:rsidRDefault="005714E1" w:rsidP="008409DC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A975C2">
              <w:rPr>
                <w:b/>
                <w:i/>
                <w:color w:val="auto"/>
                <w:sz w:val="22"/>
                <w:szCs w:val="22"/>
              </w:rPr>
              <w:t>OR</w:t>
            </w:r>
          </w:p>
          <w:p w14:paraId="24CA0AC6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duty assigned to</w:t>
            </w:r>
          </w:p>
          <w:p w14:paraId="760C187B" w14:textId="77777777" w:rsidR="005714E1" w:rsidRPr="00A975C2" w:rsidRDefault="005714E1" w:rsidP="008409DC">
            <w:pPr>
              <w:jc w:val="center"/>
              <w:rPr>
                <w:color w:val="auto"/>
                <w:sz w:val="22"/>
                <w:szCs w:val="22"/>
              </w:rPr>
            </w:pPr>
            <w:r w:rsidRPr="00A975C2">
              <w:rPr>
                <w:color w:val="auto"/>
                <w:sz w:val="22"/>
                <w:szCs w:val="22"/>
              </w:rPr>
              <w:t>(staff name)</w:t>
            </w:r>
          </w:p>
        </w:tc>
        <w:tc>
          <w:tcPr>
            <w:tcW w:w="3544" w:type="dxa"/>
            <w:vAlign w:val="center"/>
          </w:tcPr>
          <w:p w14:paraId="49141C9F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 xml:space="preserve">Checked by </w:t>
            </w:r>
            <w:r w:rsidRPr="00A975C2">
              <w:rPr>
                <w:color w:val="auto"/>
                <w:sz w:val="22"/>
                <w:szCs w:val="22"/>
              </w:rPr>
              <w:t>(Initials, check randomly)</w:t>
            </w:r>
          </w:p>
        </w:tc>
      </w:tr>
      <w:tr w:rsidR="00A975C2" w:rsidRPr="00A975C2" w14:paraId="7903F523" w14:textId="77777777" w:rsidTr="00F54204">
        <w:tc>
          <w:tcPr>
            <w:tcW w:w="3539" w:type="dxa"/>
          </w:tcPr>
          <w:p w14:paraId="0610C0D4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Kettle</w:t>
            </w:r>
          </w:p>
        </w:tc>
        <w:tc>
          <w:tcPr>
            <w:tcW w:w="2693" w:type="dxa"/>
          </w:tcPr>
          <w:p w14:paraId="4BC23E09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5D2C1DF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16489B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281EC05" w14:textId="77777777" w:rsidTr="00F54204">
        <w:tc>
          <w:tcPr>
            <w:tcW w:w="3539" w:type="dxa"/>
          </w:tcPr>
          <w:p w14:paraId="27E040B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Microwave</w:t>
            </w:r>
          </w:p>
        </w:tc>
        <w:tc>
          <w:tcPr>
            <w:tcW w:w="2693" w:type="dxa"/>
          </w:tcPr>
          <w:p w14:paraId="61208AC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87887ED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303593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7E99D57E" w14:textId="77777777" w:rsidTr="00F54204">
        <w:tc>
          <w:tcPr>
            <w:tcW w:w="3539" w:type="dxa"/>
          </w:tcPr>
          <w:p w14:paraId="3D48444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Toaster</w:t>
            </w:r>
          </w:p>
        </w:tc>
        <w:tc>
          <w:tcPr>
            <w:tcW w:w="2693" w:type="dxa"/>
          </w:tcPr>
          <w:p w14:paraId="187014B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ED7577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42754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0B4CE772" w14:textId="77777777" w:rsidTr="00F54204">
        <w:tc>
          <w:tcPr>
            <w:tcW w:w="3539" w:type="dxa"/>
          </w:tcPr>
          <w:p w14:paraId="6EA0458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Lights</w:t>
            </w:r>
          </w:p>
        </w:tc>
        <w:tc>
          <w:tcPr>
            <w:tcW w:w="2693" w:type="dxa"/>
          </w:tcPr>
          <w:p w14:paraId="1597FE2C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2FEA56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1BCB23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9E179EA" w14:textId="77777777" w:rsidTr="00F54204">
        <w:tc>
          <w:tcPr>
            <w:tcW w:w="3539" w:type="dxa"/>
          </w:tcPr>
          <w:p w14:paraId="2057AFD9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Heating/cooling</w:t>
            </w:r>
          </w:p>
        </w:tc>
        <w:tc>
          <w:tcPr>
            <w:tcW w:w="2693" w:type="dxa"/>
          </w:tcPr>
          <w:p w14:paraId="5F01CA7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2C1C8C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F40F41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652F6954" w14:textId="77777777" w:rsidTr="00F54204">
        <w:tc>
          <w:tcPr>
            <w:tcW w:w="3539" w:type="dxa"/>
          </w:tcPr>
          <w:p w14:paraId="1A0ED223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693" w:type="dxa"/>
          </w:tcPr>
          <w:p w14:paraId="45A0512C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256D143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A6CDB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6C3E4EA1" w14:textId="77777777" w:rsidTr="00F54204">
        <w:tc>
          <w:tcPr>
            <w:tcW w:w="3539" w:type="dxa"/>
          </w:tcPr>
          <w:p w14:paraId="66E8B90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693" w:type="dxa"/>
          </w:tcPr>
          <w:p w14:paraId="090ED82D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987E44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4D5EE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6BCF1CCF" w14:textId="77777777" w:rsidTr="00F54204">
        <w:tc>
          <w:tcPr>
            <w:tcW w:w="3539" w:type="dxa"/>
          </w:tcPr>
          <w:p w14:paraId="2D5B75B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693" w:type="dxa"/>
          </w:tcPr>
          <w:p w14:paraId="28BFD7CE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2C6CA0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409633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03911BD4" w14:textId="77777777" w:rsidR="005714E1" w:rsidRDefault="005714E1" w:rsidP="005714E1">
      <w:pPr>
        <w:rPr>
          <w:b/>
          <w:color w:val="auto"/>
        </w:rPr>
      </w:pPr>
    </w:p>
    <w:p w14:paraId="6C9ACF94" w14:textId="77777777" w:rsidR="00C42DD5" w:rsidRDefault="00C42DD5" w:rsidP="005714E1">
      <w:pPr>
        <w:rPr>
          <w:b/>
          <w:color w:val="auto"/>
        </w:rPr>
      </w:pPr>
    </w:p>
    <w:p w14:paraId="604FF6B3" w14:textId="77777777" w:rsidR="00FA6306" w:rsidRDefault="00FA6306" w:rsidP="005714E1">
      <w:pPr>
        <w:rPr>
          <w:b/>
          <w:color w:val="auto"/>
        </w:rPr>
      </w:pPr>
    </w:p>
    <w:p w14:paraId="2CAB8E05" w14:textId="77777777" w:rsidR="00C42DD5" w:rsidRDefault="00C42DD5" w:rsidP="005714E1">
      <w:pPr>
        <w:rPr>
          <w:b/>
          <w:color w:val="auto"/>
        </w:rPr>
      </w:pPr>
    </w:p>
    <w:p w14:paraId="43314A45" w14:textId="77777777" w:rsidR="00C42DD5" w:rsidRPr="00C42DD5" w:rsidRDefault="00C42DD5" w:rsidP="005714E1">
      <w:pPr>
        <w:rPr>
          <w:b/>
          <w:color w:val="auto"/>
        </w:rPr>
      </w:pPr>
    </w:p>
    <w:p w14:paraId="26EE63C3" w14:textId="02EBDC29" w:rsidR="00C42DD5" w:rsidRDefault="00C42DD5" w:rsidP="005714E1">
      <w:pPr>
        <w:spacing w:before="240"/>
        <w:rPr>
          <w:b/>
          <w:color w:val="auto"/>
        </w:rPr>
      </w:pPr>
      <w:r w:rsidRPr="00C42DD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04A1AF26" wp14:editId="684E3837">
            <wp:simplePos x="0" y="0"/>
            <wp:positionH relativeFrom="margin">
              <wp:posOffset>-130629</wp:posOffset>
            </wp:positionH>
            <wp:positionV relativeFrom="paragraph">
              <wp:posOffset>-63410</wp:posOffset>
            </wp:positionV>
            <wp:extent cx="1502229" cy="349885"/>
            <wp:effectExtent l="0" t="0" r="3175" b="0"/>
            <wp:wrapNone/>
            <wp:docPr id="136149481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7684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229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4E1" w:rsidRPr="00C42DD5">
        <w:rPr>
          <w:b/>
          <w:color w:val="auto"/>
        </w:rPr>
        <w:t>Meeting rooms</w:t>
      </w:r>
    </w:p>
    <w:p w14:paraId="70E53368" w14:textId="25E95197" w:rsidR="005714E1" w:rsidRPr="00A975C2" w:rsidRDefault="005714E1" w:rsidP="005714E1">
      <w:pPr>
        <w:spacing w:before="240"/>
        <w:rPr>
          <w:b/>
          <w:color w:val="auto"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2693"/>
        <w:gridCol w:w="4678"/>
        <w:gridCol w:w="3402"/>
      </w:tblGrid>
      <w:tr w:rsidR="00A975C2" w:rsidRPr="00A975C2" w14:paraId="7445F928" w14:textId="77777777" w:rsidTr="00F54204">
        <w:tc>
          <w:tcPr>
            <w:tcW w:w="3539" w:type="dxa"/>
            <w:vAlign w:val="center"/>
          </w:tcPr>
          <w:p w14:paraId="23F2211B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Type of equipment</w:t>
            </w:r>
          </w:p>
        </w:tc>
        <w:tc>
          <w:tcPr>
            <w:tcW w:w="2693" w:type="dxa"/>
            <w:vAlign w:val="center"/>
          </w:tcPr>
          <w:p w14:paraId="1AECDA42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All staff responsible for own</w:t>
            </w:r>
          </w:p>
          <w:p w14:paraId="0B7DDA77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color w:val="auto"/>
                <w:sz w:val="22"/>
                <w:szCs w:val="22"/>
              </w:rPr>
              <w:t>(tick if applicable)</w:t>
            </w:r>
          </w:p>
        </w:tc>
        <w:tc>
          <w:tcPr>
            <w:tcW w:w="4678" w:type="dxa"/>
            <w:vAlign w:val="center"/>
          </w:tcPr>
          <w:p w14:paraId="7632BB74" w14:textId="77777777" w:rsidR="005714E1" w:rsidRPr="00A975C2" w:rsidRDefault="005714E1" w:rsidP="008409DC">
            <w:pPr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A975C2">
              <w:rPr>
                <w:b/>
                <w:i/>
                <w:color w:val="auto"/>
                <w:sz w:val="22"/>
                <w:szCs w:val="22"/>
              </w:rPr>
              <w:t>OR</w:t>
            </w:r>
          </w:p>
          <w:p w14:paraId="134E4223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Duty assigned to</w:t>
            </w:r>
          </w:p>
          <w:p w14:paraId="3C4BE8E5" w14:textId="77777777" w:rsidR="005714E1" w:rsidRPr="00A975C2" w:rsidRDefault="005714E1" w:rsidP="008409DC">
            <w:pPr>
              <w:jc w:val="center"/>
              <w:rPr>
                <w:color w:val="auto"/>
                <w:sz w:val="22"/>
                <w:szCs w:val="22"/>
              </w:rPr>
            </w:pPr>
            <w:r w:rsidRPr="00A975C2">
              <w:rPr>
                <w:color w:val="auto"/>
                <w:sz w:val="22"/>
                <w:szCs w:val="22"/>
              </w:rPr>
              <w:t>(staff Name)</w:t>
            </w:r>
          </w:p>
        </w:tc>
        <w:tc>
          <w:tcPr>
            <w:tcW w:w="3402" w:type="dxa"/>
            <w:vAlign w:val="center"/>
          </w:tcPr>
          <w:p w14:paraId="47326B2A" w14:textId="77777777" w:rsidR="005714E1" w:rsidRPr="00A975C2" w:rsidRDefault="005714E1" w:rsidP="008409DC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 xml:space="preserve">Checked by </w:t>
            </w:r>
            <w:r w:rsidRPr="00A975C2">
              <w:rPr>
                <w:color w:val="auto"/>
                <w:sz w:val="22"/>
                <w:szCs w:val="22"/>
              </w:rPr>
              <w:t>(Initials, check randomly)</w:t>
            </w:r>
          </w:p>
        </w:tc>
      </w:tr>
      <w:tr w:rsidR="00A975C2" w:rsidRPr="00A975C2" w14:paraId="44E1B3A0" w14:textId="77777777" w:rsidTr="00F54204">
        <w:tc>
          <w:tcPr>
            <w:tcW w:w="3539" w:type="dxa"/>
          </w:tcPr>
          <w:p w14:paraId="3B7457A3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Computers</w:t>
            </w:r>
          </w:p>
        </w:tc>
        <w:tc>
          <w:tcPr>
            <w:tcW w:w="2693" w:type="dxa"/>
          </w:tcPr>
          <w:p w14:paraId="7952D576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D41A7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908E26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45DB469" w14:textId="77777777" w:rsidTr="00F54204">
        <w:tc>
          <w:tcPr>
            <w:tcW w:w="3539" w:type="dxa"/>
          </w:tcPr>
          <w:p w14:paraId="21B4DBCA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Projectors</w:t>
            </w:r>
          </w:p>
        </w:tc>
        <w:tc>
          <w:tcPr>
            <w:tcW w:w="2693" w:type="dxa"/>
          </w:tcPr>
          <w:p w14:paraId="3260A5F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CC609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A2ECA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E005F40" w14:textId="77777777" w:rsidTr="00F54204">
        <w:tc>
          <w:tcPr>
            <w:tcW w:w="3539" w:type="dxa"/>
          </w:tcPr>
          <w:p w14:paraId="09DEEFCC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Lights</w:t>
            </w:r>
          </w:p>
        </w:tc>
        <w:tc>
          <w:tcPr>
            <w:tcW w:w="2693" w:type="dxa"/>
          </w:tcPr>
          <w:p w14:paraId="48A21BCF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E119E9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4FE61F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2E7B6425" w14:textId="77777777" w:rsidTr="00F54204">
        <w:tc>
          <w:tcPr>
            <w:tcW w:w="3539" w:type="dxa"/>
          </w:tcPr>
          <w:p w14:paraId="2F52E80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b/>
                <w:color w:val="auto"/>
                <w:sz w:val="22"/>
                <w:szCs w:val="22"/>
              </w:rPr>
              <w:t>Heating/cooling</w:t>
            </w:r>
          </w:p>
        </w:tc>
        <w:tc>
          <w:tcPr>
            <w:tcW w:w="2693" w:type="dxa"/>
          </w:tcPr>
          <w:p w14:paraId="1A9C1CDA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20B958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748767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72F4D645" w14:textId="77777777" w:rsidTr="00F54204">
        <w:tc>
          <w:tcPr>
            <w:tcW w:w="3539" w:type="dxa"/>
          </w:tcPr>
          <w:p w14:paraId="4EBD9E3B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693" w:type="dxa"/>
          </w:tcPr>
          <w:p w14:paraId="5B6C1F83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E01DBE0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5D00D0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2D35856A" w14:textId="77777777" w:rsidTr="00F54204">
        <w:tc>
          <w:tcPr>
            <w:tcW w:w="3539" w:type="dxa"/>
          </w:tcPr>
          <w:p w14:paraId="35CD0370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693" w:type="dxa"/>
          </w:tcPr>
          <w:p w14:paraId="1509A898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E959EF2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CFF679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A975C2" w:rsidRPr="00A975C2" w14:paraId="34A15BF7" w14:textId="77777777" w:rsidTr="00F54204">
        <w:tc>
          <w:tcPr>
            <w:tcW w:w="3539" w:type="dxa"/>
          </w:tcPr>
          <w:p w14:paraId="794BF584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  <w:r w:rsidRPr="00A975C2">
              <w:rPr>
                <w:i/>
                <w:color w:val="auto"/>
                <w:sz w:val="22"/>
                <w:szCs w:val="22"/>
              </w:rPr>
              <w:t>(insert equipment name)</w:t>
            </w:r>
          </w:p>
        </w:tc>
        <w:tc>
          <w:tcPr>
            <w:tcW w:w="2693" w:type="dxa"/>
          </w:tcPr>
          <w:p w14:paraId="7216CA20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F553385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A665EF" w14:textId="77777777" w:rsidR="005714E1" w:rsidRPr="00A975C2" w:rsidRDefault="005714E1" w:rsidP="008409DC">
            <w:pPr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2D51D9EA" w14:textId="77777777" w:rsidR="005714E1" w:rsidRPr="00A975C2" w:rsidRDefault="005714E1" w:rsidP="005714E1">
      <w:pPr>
        <w:rPr>
          <w:color w:val="auto"/>
          <w:sz w:val="22"/>
          <w:szCs w:val="22"/>
        </w:rPr>
      </w:pPr>
    </w:p>
    <w:p w14:paraId="430C3537" w14:textId="77777777" w:rsidR="0009746B" w:rsidRPr="00A975C2" w:rsidRDefault="0009746B" w:rsidP="0009746B">
      <w:pPr>
        <w:rPr>
          <w:color w:val="auto"/>
          <w:sz w:val="22"/>
          <w:szCs w:val="22"/>
        </w:rPr>
      </w:pPr>
    </w:p>
    <w:p w14:paraId="4662450A" w14:textId="77777777" w:rsidR="0009746B" w:rsidRPr="00A975C2" w:rsidRDefault="0009746B" w:rsidP="0009746B">
      <w:pPr>
        <w:rPr>
          <w:color w:val="auto"/>
          <w:sz w:val="22"/>
          <w:szCs w:val="22"/>
        </w:rPr>
      </w:pPr>
    </w:p>
    <w:p w14:paraId="5AB0209F" w14:textId="7315FE7D" w:rsidR="0009746B" w:rsidRPr="00C42DD5" w:rsidRDefault="0009746B" w:rsidP="0009746B">
      <w:pPr>
        <w:rPr>
          <w:color w:val="auto"/>
          <w:sz w:val="22"/>
          <w:szCs w:val="22"/>
        </w:rPr>
      </w:pPr>
    </w:p>
    <w:p w14:paraId="31E0522C" w14:textId="77777777" w:rsidR="0009746B" w:rsidRPr="000C7F3F" w:rsidRDefault="0009746B" w:rsidP="0009746B"/>
    <w:sectPr w:rsidR="0009746B" w:rsidRPr="000C7F3F" w:rsidSect="00A975C2"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C7B1" w14:textId="77777777" w:rsidR="00347693" w:rsidRDefault="00347693" w:rsidP="0009746B">
      <w:pPr>
        <w:spacing w:after="0" w:line="240" w:lineRule="auto"/>
      </w:pPr>
      <w:r>
        <w:separator/>
      </w:r>
    </w:p>
  </w:endnote>
  <w:endnote w:type="continuationSeparator" w:id="0">
    <w:p w14:paraId="10827F32" w14:textId="77777777" w:rsidR="00347693" w:rsidRDefault="00347693" w:rsidP="0009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Bold">
    <w:altName w:val="Lexend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xend Black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5977"/>
      <w:gridCol w:w="3945"/>
    </w:tblGrid>
    <w:tr w:rsidR="0009746B" w14:paraId="55D2094F" w14:textId="77777777" w:rsidTr="00243FB5">
      <w:trPr>
        <w:jc w:val="center"/>
      </w:trPr>
      <w:tc>
        <w:tcPr>
          <w:tcW w:w="3261" w:type="dxa"/>
        </w:tcPr>
        <w:p w14:paraId="7EFFE000" w14:textId="076C36DD" w:rsidR="0009746B" w:rsidRDefault="009349AC" w:rsidP="0009746B">
          <w:pPr>
            <w:pStyle w:val="Footer"/>
          </w:pPr>
          <w:sdt>
            <w:sdtPr>
              <w:alias w:val="Title"/>
              <w:tag w:val=""/>
              <w:id w:val="-1018700976"/>
              <w:placeholde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43FB5">
                <w:t>Lighting and equipment management plan</w:t>
              </w:r>
            </w:sdtContent>
          </w:sdt>
          <w:r w:rsidR="0009746B" w:rsidRPr="0009746B">
            <w:t xml:space="preserve">  </w:t>
          </w:r>
        </w:p>
      </w:tc>
      <w:tc>
        <w:tcPr>
          <w:tcW w:w="5977" w:type="dxa"/>
        </w:tcPr>
        <w:p w14:paraId="3941556A" w14:textId="77777777" w:rsidR="0009746B" w:rsidRDefault="00FB4622" w:rsidP="0009746B">
          <w:pPr>
            <w:pStyle w:val="Footer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5CB7A4B8" wp14:editId="0C37203B">
                <wp:simplePos x="0" y="0"/>
                <wp:positionH relativeFrom="column">
                  <wp:posOffset>144145</wp:posOffset>
                </wp:positionH>
                <wp:positionV relativeFrom="paragraph">
                  <wp:posOffset>-173355</wp:posOffset>
                </wp:positionV>
                <wp:extent cx="2698750" cy="775898"/>
                <wp:effectExtent l="0" t="0" r="0" b="0"/>
                <wp:wrapNone/>
                <wp:docPr id="1132037240" name="Picture 1" descr="Green Impact logo. Powered by SOS UK for NUS char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37240" name="Picture 1" descr="Green Impact logo. Powered by SOS UK for NUS charit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0" cy="775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45" w:type="dxa"/>
        </w:tcPr>
        <w:p w14:paraId="1A768F43" w14:textId="77777777" w:rsidR="0009746B" w:rsidRDefault="0009746B" w:rsidP="00243FB5">
          <w:pPr>
            <w:pStyle w:val="Footer"/>
          </w:pPr>
          <w:r w:rsidRPr="0009746B">
            <w:t xml:space="preserve">Page </w:t>
          </w:r>
          <w:r w:rsidRPr="0009746B">
            <w:rPr>
              <w:b/>
              <w:bCs/>
            </w:rPr>
            <w:fldChar w:fldCharType="begin"/>
          </w:r>
          <w:r w:rsidRPr="0009746B">
            <w:rPr>
              <w:b/>
              <w:bCs/>
            </w:rPr>
            <w:instrText xml:space="preserve"> PAGE  \* Arabic  \* MERGEFORMAT </w:instrText>
          </w:r>
          <w:r w:rsidRPr="0009746B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09746B">
            <w:rPr>
              <w:b/>
              <w:bCs/>
            </w:rPr>
            <w:fldChar w:fldCharType="end"/>
          </w:r>
          <w:r w:rsidRPr="0009746B">
            <w:t xml:space="preserve"> of </w:t>
          </w:r>
          <w:r w:rsidRPr="0009746B">
            <w:rPr>
              <w:b/>
              <w:bCs/>
            </w:rPr>
            <w:fldChar w:fldCharType="begin"/>
          </w:r>
          <w:r w:rsidRPr="0009746B">
            <w:rPr>
              <w:b/>
              <w:bCs/>
            </w:rPr>
            <w:instrText xml:space="preserve"> NUMPAGES  \* Arabic  \* MERGEFORMAT </w:instrText>
          </w:r>
          <w:r w:rsidRPr="0009746B">
            <w:rPr>
              <w:b/>
              <w:bCs/>
            </w:rPr>
            <w:fldChar w:fldCharType="separate"/>
          </w:r>
          <w:r>
            <w:rPr>
              <w:b/>
              <w:bCs/>
            </w:rPr>
            <w:t>3</w:t>
          </w:r>
          <w:r w:rsidRPr="0009746B">
            <w:rPr>
              <w:b/>
              <w:bCs/>
            </w:rPr>
            <w:fldChar w:fldCharType="end"/>
          </w:r>
        </w:p>
        <w:p w14:paraId="5162C951" w14:textId="77777777" w:rsidR="0009746B" w:rsidRDefault="0009746B" w:rsidP="0009746B">
          <w:pPr>
            <w:pStyle w:val="Footer"/>
          </w:pPr>
        </w:p>
      </w:tc>
    </w:tr>
  </w:tbl>
  <w:p w14:paraId="75BBF037" w14:textId="77777777" w:rsidR="0009746B" w:rsidRDefault="00097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5F9C" w14:textId="5E5EA988" w:rsidR="0009746B" w:rsidRPr="0009746B" w:rsidRDefault="009349AC">
    <w:pPr>
      <w:pStyle w:val="Footer"/>
    </w:pPr>
    <w:sdt>
      <w:sdtPr>
        <w:alias w:val="Title"/>
        <w:tag w:val=""/>
        <w:id w:val="685021762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43FB5">
          <w:t>Lighting and equipment management plan</w:t>
        </w:r>
      </w:sdtContent>
    </w:sdt>
    <w:r w:rsidR="0009746B" w:rsidRPr="0009746B">
      <w:t xml:space="preserve"> | Page </w:t>
    </w:r>
    <w:r w:rsidR="0009746B" w:rsidRPr="0009746B">
      <w:rPr>
        <w:b/>
        <w:bCs/>
      </w:rPr>
      <w:fldChar w:fldCharType="begin"/>
    </w:r>
    <w:r w:rsidR="0009746B" w:rsidRPr="0009746B">
      <w:rPr>
        <w:b/>
        <w:bCs/>
      </w:rPr>
      <w:instrText xml:space="preserve"> PAGE  \* Arabic  \* MERGEFORMAT </w:instrText>
    </w:r>
    <w:r w:rsidR="0009746B" w:rsidRPr="0009746B">
      <w:rPr>
        <w:b/>
        <w:bCs/>
      </w:rPr>
      <w:fldChar w:fldCharType="separate"/>
    </w:r>
    <w:r w:rsidR="0009746B" w:rsidRPr="0009746B">
      <w:rPr>
        <w:b/>
        <w:bCs/>
        <w:noProof/>
      </w:rPr>
      <w:t>1</w:t>
    </w:r>
    <w:r w:rsidR="0009746B" w:rsidRPr="0009746B">
      <w:rPr>
        <w:b/>
        <w:bCs/>
      </w:rPr>
      <w:fldChar w:fldCharType="end"/>
    </w:r>
    <w:r w:rsidR="0009746B" w:rsidRPr="0009746B">
      <w:t xml:space="preserve"> of </w:t>
    </w:r>
    <w:r w:rsidR="0009746B" w:rsidRPr="0009746B">
      <w:rPr>
        <w:b/>
        <w:bCs/>
      </w:rPr>
      <w:fldChar w:fldCharType="begin"/>
    </w:r>
    <w:r w:rsidR="0009746B" w:rsidRPr="0009746B">
      <w:rPr>
        <w:b/>
        <w:bCs/>
      </w:rPr>
      <w:instrText xml:space="preserve"> NUMPAGES  \* Arabic  \* MERGEFORMAT </w:instrText>
    </w:r>
    <w:r w:rsidR="0009746B" w:rsidRPr="0009746B">
      <w:rPr>
        <w:b/>
        <w:bCs/>
      </w:rPr>
      <w:fldChar w:fldCharType="separate"/>
    </w:r>
    <w:r w:rsidR="0009746B" w:rsidRPr="0009746B">
      <w:rPr>
        <w:b/>
        <w:bCs/>
        <w:noProof/>
      </w:rPr>
      <w:t>2</w:t>
    </w:r>
    <w:r w:rsidR="0009746B" w:rsidRPr="0009746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4061" w14:textId="77777777" w:rsidR="00347693" w:rsidRDefault="00347693" w:rsidP="0009746B">
      <w:pPr>
        <w:spacing w:after="0" w:line="240" w:lineRule="auto"/>
      </w:pPr>
      <w:r>
        <w:separator/>
      </w:r>
    </w:p>
  </w:footnote>
  <w:footnote w:type="continuationSeparator" w:id="0">
    <w:p w14:paraId="2EDAC8A9" w14:textId="77777777" w:rsidR="00347693" w:rsidRDefault="00347693" w:rsidP="0009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DA10" w14:textId="77777777" w:rsidR="0009746B" w:rsidRDefault="0009746B" w:rsidP="0009746B">
    <w:pPr>
      <w:pStyle w:val="Head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39DC34CD" wp14:editId="2AB3EEE8">
          <wp:simplePos x="0" y="0"/>
          <wp:positionH relativeFrom="column">
            <wp:posOffset>6940550</wp:posOffset>
          </wp:positionH>
          <wp:positionV relativeFrom="paragraph">
            <wp:posOffset>-176712</wp:posOffset>
          </wp:positionV>
          <wp:extent cx="2698750" cy="775335"/>
          <wp:effectExtent l="0" t="0" r="0" b="0"/>
          <wp:wrapNone/>
          <wp:docPr id="760424039" name="Picture 1" descr="Green Impact logo. Powered by SOS UK for NUS cha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37240" name="Picture 1" descr="Green Impact logo. Powered by SOS UK for NUS char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0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4378C4" w14:textId="77777777" w:rsidR="0009746B" w:rsidRDefault="0009746B" w:rsidP="000974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755F0"/>
    <w:multiLevelType w:val="multilevel"/>
    <w:tmpl w:val="16D2E9CA"/>
    <w:lvl w:ilvl="0">
      <w:start w:val="1"/>
      <w:numFmt w:val="decimal"/>
      <w:pStyle w:val="Numberedheading1"/>
      <w:lvlText w:val="%1.1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871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93"/>
    <w:rsid w:val="00017D5B"/>
    <w:rsid w:val="0009746B"/>
    <w:rsid w:val="000B283C"/>
    <w:rsid w:val="000C7F3F"/>
    <w:rsid w:val="00126487"/>
    <w:rsid w:val="00184A5F"/>
    <w:rsid w:val="001C7D6E"/>
    <w:rsid w:val="001F6C01"/>
    <w:rsid w:val="00243FB5"/>
    <w:rsid w:val="00347693"/>
    <w:rsid w:val="00470268"/>
    <w:rsid w:val="0056478E"/>
    <w:rsid w:val="005714E1"/>
    <w:rsid w:val="005B05A2"/>
    <w:rsid w:val="00672330"/>
    <w:rsid w:val="006E7358"/>
    <w:rsid w:val="00931593"/>
    <w:rsid w:val="009349AC"/>
    <w:rsid w:val="009627DC"/>
    <w:rsid w:val="009B055D"/>
    <w:rsid w:val="00A975C2"/>
    <w:rsid w:val="00B542BB"/>
    <w:rsid w:val="00B8686F"/>
    <w:rsid w:val="00BF6701"/>
    <w:rsid w:val="00C42DD5"/>
    <w:rsid w:val="00EA4AB8"/>
    <w:rsid w:val="00F54204"/>
    <w:rsid w:val="00FA6306"/>
    <w:rsid w:val="00FB189C"/>
    <w:rsid w:val="00FB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B4A70"/>
  <w15:chartTrackingRefBased/>
  <w15:docId w15:val="{AB9546D2-2135-4B22-9D20-11A682E0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6B"/>
    <w:rPr>
      <w:rFonts w:ascii="Lexend" w:eastAsiaTheme="minorEastAsia" w:hAnsi="Lexend"/>
      <w:color w:val="0E1010" w:themeColor="text1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5A2"/>
    <w:pPr>
      <w:outlineLvl w:val="0"/>
    </w:pPr>
    <w:rPr>
      <w:rFonts w:ascii="Lexend Bold" w:hAnsi="Lexend Bold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5A2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05A2"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05A2"/>
    <w:p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B05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5A0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B05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96B1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B05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96B1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B05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96B1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B05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96B1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5A2"/>
    <w:pPr>
      <w:spacing w:after="0" w:line="240" w:lineRule="auto"/>
    </w:pPr>
    <w:rPr>
      <w:rFonts w:ascii="Lexend" w:hAnsi="Lexend"/>
    </w:rPr>
  </w:style>
  <w:style w:type="character" w:customStyle="1" w:styleId="Heading1Char">
    <w:name w:val="Heading 1 Char"/>
    <w:basedOn w:val="DefaultParagraphFont"/>
    <w:link w:val="Heading1"/>
    <w:uiPriority w:val="9"/>
    <w:rsid w:val="005B05A2"/>
    <w:rPr>
      <w:rFonts w:ascii="Lexend Bold" w:eastAsiaTheme="minorEastAsia" w:hAnsi="Lexend Bold"/>
      <w:kern w:val="0"/>
      <w:sz w:val="40"/>
      <w:szCs w:val="24"/>
      <w14:ligatures w14:val="none"/>
    </w:rPr>
  </w:style>
  <w:style w:type="paragraph" w:customStyle="1" w:styleId="BodyText1">
    <w:name w:val="Body Text1"/>
    <w:basedOn w:val="Normal"/>
    <w:link w:val="BodytextChar"/>
    <w:qFormat/>
    <w:rsid w:val="005B05A2"/>
  </w:style>
  <w:style w:type="character" w:customStyle="1" w:styleId="BodytextChar">
    <w:name w:val="Body text Char"/>
    <w:basedOn w:val="DefaultParagraphFont"/>
    <w:link w:val="BodyText1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customStyle="1" w:styleId="Documenttitle">
    <w:name w:val="Document title"/>
    <w:basedOn w:val="Normal"/>
    <w:link w:val="DocumenttitleChar"/>
    <w:qFormat/>
    <w:rsid w:val="0009746B"/>
    <w:rPr>
      <w:rFonts w:ascii="Lexend Black" w:hAnsi="Lexend Black"/>
      <w:sz w:val="56"/>
      <w:szCs w:val="56"/>
    </w:rPr>
  </w:style>
  <w:style w:type="character" w:customStyle="1" w:styleId="DocumenttitleChar">
    <w:name w:val="Document title Char"/>
    <w:basedOn w:val="DefaultParagraphFont"/>
    <w:link w:val="Documenttitle"/>
    <w:rsid w:val="0009746B"/>
    <w:rPr>
      <w:rFonts w:ascii="Lexend Black" w:eastAsiaTheme="minorEastAsia" w:hAnsi="Lexend Black"/>
      <w:color w:val="0E1010" w:themeColor="text1"/>
      <w:kern w:val="0"/>
      <w:sz w:val="56"/>
      <w:szCs w:val="5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0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0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A2"/>
    <w:rPr>
      <w:rFonts w:ascii="Lexend" w:eastAsiaTheme="minorEastAsia" w:hAnsi="Lexend"/>
      <w:kern w:val="0"/>
      <w:sz w:val="24"/>
      <w:szCs w:val="24"/>
      <w14:ligatures w14:val="none"/>
    </w:rPr>
  </w:style>
  <w:style w:type="paragraph" w:customStyle="1" w:styleId="CaptionSOS-UK">
    <w:name w:val="Caption SOS-UK"/>
    <w:basedOn w:val="Normal"/>
    <w:link w:val="CaptionSOS-UKChar"/>
    <w:qFormat/>
    <w:rsid w:val="005B05A2"/>
    <w:rPr>
      <w:rFonts w:ascii="Lexend Light" w:hAnsi="Lexend Light"/>
      <w:sz w:val="20"/>
      <w:szCs w:val="20"/>
    </w:rPr>
  </w:style>
  <w:style w:type="character" w:customStyle="1" w:styleId="CaptionSOS-UKChar">
    <w:name w:val="Caption SOS-UK Char"/>
    <w:basedOn w:val="DefaultParagraphFont"/>
    <w:link w:val="CaptionSOS-UK"/>
    <w:rsid w:val="005B05A2"/>
    <w:rPr>
      <w:rFonts w:ascii="Lexend Light" w:eastAsiaTheme="minorEastAsia" w:hAnsi="Lexend Light"/>
      <w:kern w:val="0"/>
      <w:sz w:val="20"/>
      <w:szCs w:val="20"/>
      <w14:ligatures w14:val="none"/>
    </w:rPr>
  </w:style>
  <w:style w:type="paragraph" w:customStyle="1" w:styleId="SOS-UK">
    <w:name w:val="SOS-UK"/>
    <w:basedOn w:val="Normal"/>
    <w:link w:val="SOS-UKChar"/>
    <w:qFormat/>
    <w:rsid w:val="005B05A2"/>
    <w:rPr>
      <w:rFonts w:ascii="Lexend Black" w:hAnsi="Lexend Black"/>
      <w:sz w:val="56"/>
      <w:szCs w:val="56"/>
    </w:rPr>
  </w:style>
  <w:style w:type="character" w:customStyle="1" w:styleId="SOS-UKChar">
    <w:name w:val="SOS-UK Char"/>
    <w:basedOn w:val="DefaultParagraphFont"/>
    <w:link w:val="SOS-UK"/>
    <w:rsid w:val="005B05A2"/>
    <w:rPr>
      <w:rFonts w:ascii="Lexend Black" w:eastAsiaTheme="minorEastAsia" w:hAnsi="Lexend Black"/>
      <w:kern w:val="0"/>
      <w:sz w:val="56"/>
      <w:szCs w:val="56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B05A2"/>
    <w:rPr>
      <w:rFonts w:ascii="Lexend" w:hAnsi="Lexend"/>
      <w:i/>
      <w:iCs/>
      <w:color w:val="46505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5A2"/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B05A2"/>
    <w:rPr>
      <w:rFonts w:ascii="Lexend" w:eastAsiaTheme="minorEastAsia" w:hAnsi="Lexend"/>
      <w:kern w:val="0"/>
      <w:sz w:val="40"/>
      <w:szCs w:val="40"/>
      <w14:ligatures w14:val="none"/>
    </w:rPr>
  </w:style>
  <w:style w:type="paragraph" w:styleId="IntenseQuote">
    <w:name w:val="Intense Quote"/>
    <w:basedOn w:val="CaptionSOS-UK"/>
    <w:next w:val="Normal"/>
    <w:link w:val="IntenseQuoteChar"/>
    <w:uiPriority w:val="30"/>
    <w:qFormat/>
    <w:rsid w:val="005B05A2"/>
    <w:rPr>
      <w:rFonts w:ascii="Lexend SemiBold" w:hAnsi="Lexend SemiBold"/>
      <w:b/>
      <w:bCs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5B05A2"/>
    <w:pPr>
      <w:spacing w:before="120" w:after="120"/>
      <w:ind w:left="720"/>
    </w:pPr>
    <w:rPr>
      <w:color w:val="3D5567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5B05A2"/>
    <w:rPr>
      <w:rFonts w:ascii="Lexend" w:eastAsiaTheme="minorEastAsia" w:hAnsi="Lexend"/>
      <w:color w:val="3D5567" w:themeColor="text2"/>
      <w:kern w:val="0"/>
      <w:sz w:val="24"/>
      <w:szCs w:val="24"/>
      <w14:ligatures w14:val="none"/>
    </w:rPr>
  </w:style>
  <w:style w:type="paragraph" w:customStyle="1" w:styleId="PersonalName">
    <w:name w:val="Personal Name"/>
    <w:basedOn w:val="Normal"/>
    <w:rsid w:val="005B05A2"/>
    <w:rPr>
      <w:rFonts w:ascii="Lexend Black" w:hAnsi="Lexend Black"/>
      <w:b/>
      <w:caps/>
      <w:color w:val="000000"/>
      <w:sz w:val="28"/>
      <w:szCs w:val="28"/>
    </w:rPr>
  </w:style>
  <w:style w:type="paragraph" w:customStyle="1" w:styleId="Numberedheading1">
    <w:name w:val="Numbered heading 1"/>
    <w:basedOn w:val="ListParagraph"/>
    <w:link w:val="Numberedheading1Char"/>
    <w:rsid w:val="005B05A2"/>
    <w:pPr>
      <w:numPr>
        <w:numId w:val="1"/>
      </w:numPr>
    </w:pPr>
    <w:rPr>
      <w:b/>
      <w:sz w:val="28"/>
      <w:szCs w:val="28"/>
    </w:rPr>
  </w:style>
  <w:style w:type="character" w:customStyle="1" w:styleId="Numberedheading1Char">
    <w:name w:val="Numbered heading 1 Char"/>
    <w:basedOn w:val="DefaultParagraphFont"/>
    <w:link w:val="Numberedheading1"/>
    <w:rsid w:val="005B05A2"/>
    <w:rPr>
      <w:rFonts w:ascii="Lexend" w:eastAsiaTheme="minorEastAsia" w:hAnsi="Lexend"/>
      <w:b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5B05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05A2"/>
    <w:rPr>
      <w:rFonts w:ascii="Lexend" w:eastAsiaTheme="minorEastAsia" w:hAnsi="Lexend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B05A2"/>
    <w:rPr>
      <w:rFonts w:ascii="Lexend" w:eastAsiaTheme="minorEastAsia" w:hAnsi="Lexend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B05A2"/>
    <w:rPr>
      <w:rFonts w:ascii="Lexend" w:eastAsiaTheme="minorEastAsia" w:hAnsi="Lexend"/>
      <w:kern w:val="0"/>
      <w:sz w:val="24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B05A2"/>
    <w:rPr>
      <w:rFonts w:asciiTheme="majorHAnsi" w:eastAsiaTheme="majorEastAsia" w:hAnsiTheme="majorHAnsi" w:cstheme="majorBidi"/>
      <w:caps/>
      <w:color w:val="85A023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B05A2"/>
    <w:rPr>
      <w:rFonts w:asciiTheme="majorHAnsi" w:eastAsiaTheme="majorEastAsia" w:hAnsiTheme="majorHAnsi" w:cstheme="majorBidi"/>
      <w:i/>
      <w:iCs/>
      <w:cap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5B05A2"/>
    <w:rPr>
      <w:rFonts w:asciiTheme="majorHAnsi" w:eastAsiaTheme="majorEastAsia" w:hAnsiTheme="majorHAnsi" w:cstheme="majorBidi"/>
      <w:b/>
      <w:bC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5B05A2"/>
    <w:rPr>
      <w:rFonts w:asciiTheme="majorHAnsi" w:eastAsiaTheme="majorEastAsia" w:hAnsiTheme="majorHAnsi" w:cstheme="majorBidi"/>
      <w:b/>
      <w:bCs/>
      <w:i/>
      <w:iCs/>
      <w:color w:val="596B18" w:themeColor="accent1" w:themeShade="80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5B05A2"/>
    <w:rPr>
      <w:rFonts w:asciiTheme="majorHAnsi" w:eastAsiaTheme="majorEastAsia" w:hAnsiTheme="majorHAnsi" w:cstheme="majorBidi"/>
      <w:i/>
      <w:iCs/>
      <w:color w:val="596B18" w:themeColor="accent1" w:themeShade="80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5A2"/>
    <w:rPr>
      <w:rFonts w:ascii="Lexend SemiBold" w:eastAsiaTheme="minorEastAsia" w:hAnsi="Lexend SemiBold"/>
      <w:b/>
      <w:bCs/>
      <w:kern w:val="0"/>
      <w:sz w:val="21"/>
      <w:szCs w:val="21"/>
      <w14:ligatures w14:val="none"/>
    </w:rPr>
  </w:style>
  <w:style w:type="character" w:styleId="SubtleReference">
    <w:name w:val="Subtle Reference"/>
    <w:uiPriority w:val="31"/>
    <w:qFormat/>
    <w:rsid w:val="005B05A2"/>
  </w:style>
  <w:style w:type="table" w:styleId="TableGrid">
    <w:name w:val="Table Grid"/>
    <w:basedOn w:val="TableNormal"/>
    <w:uiPriority w:val="39"/>
    <w:rsid w:val="005B05A2"/>
    <w:pPr>
      <w:spacing w:after="0" w:line="240" w:lineRule="auto"/>
    </w:pPr>
    <w:rPr>
      <w:rFonts w:ascii="Lexend" w:hAnsi="Lexe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09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9746B"/>
    <w:rPr>
      <w:i/>
      <w:iCs/>
      <w:color w:val="85A0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46B"/>
    <w:rPr>
      <w:b/>
      <w:bCs/>
      <w:smallCaps/>
      <w:color w:val="85A023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9746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B4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622"/>
    <w:rPr>
      <w:rFonts w:ascii="Lexend" w:eastAsiaTheme="minorEastAsia" w:hAnsi="Lexend"/>
      <w:color w:val="0E101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622"/>
    <w:rPr>
      <w:rFonts w:ascii="Lexend" w:eastAsiaTheme="minorEastAsia" w:hAnsi="Lexend"/>
      <w:b/>
      <w:bCs/>
      <w:color w:val="0E1010" w:themeColor="text1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B4622"/>
    <w:rPr>
      <w:color w:val="3D556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22"/>
    <w:rPr>
      <w:color w:val="605E5C"/>
      <w:shd w:val="clear" w:color="auto" w:fill="E1DFDD"/>
    </w:rPr>
  </w:style>
  <w:style w:type="paragraph" w:customStyle="1" w:styleId="1Subhead">
    <w:name w:val="1. Subhead"/>
    <w:basedOn w:val="Normal"/>
    <w:qFormat/>
    <w:rsid w:val="005714E1"/>
    <w:pPr>
      <w:spacing w:after="140" w:line="280" w:lineRule="atLeast"/>
    </w:pPr>
    <w:rPr>
      <w:rFonts w:ascii="Verdana" w:eastAsia="Cambria" w:hAnsi="Verdana" w:cs="Times New Roman"/>
      <w:b/>
      <w:color w:val="00AEC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suk1.sharepoint.com/sites/Sustainability/Shared%20Documents/Programmes%20&amp;%20projects/Green%20Impact/Communications/Brand/20250818%20Green%20Impact%20word%20template.dotx?OR=81dd2b71-fb82-4b33-ac71-fed46bf0f87a&amp;CID=69e5e3a1-20f2-e000-d318-512986" TargetMode="External"/></Relationships>
</file>

<file path=word/theme/theme1.xml><?xml version="1.0" encoding="utf-8"?>
<a:theme xmlns:a="http://schemas.openxmlformats.org/drawingml/2006/main" name="Office Theme">
  <a:themeElements>
    <a:clrScheme name="Green Impact">
      <a:dk1>
        <a:srgbClr val="0E1010"/>
      </a:dk1>
      <a:lt1>
        <a:sysClr val="window" lastClr="FFFFFF"/>
      </a:lt1>
      <a:dk2>
        <a:srgbClr val="3D5567"/>
      </a:dk2>
      <a:lt2>
        <a:srgbClr val="FFFFFF"/>
      </a:lt2>
      <a:accent1>
        <a:srgbClr val="B0D234"/>
      </a:accent1>
      <a:accent2>
        <a:srgbClr val="DB2982"/>
      </a:accent2>
      <a:accent3>
        <a:srgbClr val="15A2D4"/>
      </a:accent3>
      <a:accent4>
        <a:srgbClr val="B0D234"/>
      </a:accent4>
      <a:accent5>
        <a:srgbClr val="DB2982"/>
      </a:accent5>
      <a:accent6>
        <a:srgbClr val="15A2D4"/>
      </a:accent6>
      <a:hlink>
        <a:srgbClr val="3D5567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E59BF3034134DBD340D193E2ABB74" ma:contentTypeVersion="17" ma:contentTypeDescription="Create a new document." ma:contentTypeScope="" ma:versionID="5af20d4556333b306698ede14774a198">
  <xsd:schema xmlns:xsd="http://www.w3.org/2001/XMLSchema" xmlns:xs="http://www.w3.org/2001/XMLSchema" xmlns:p="http://schemas.microsoft.com/office/2006/metadata/properties" xmlns:ns2="62e9a789-907b-4bfc-b528-fef190f0e1be" xmlns:ns3="2a56f2aa-356d-47f4-afe2-f02392934ad5" targetNamespace="http://schemas.microsoft.com/office/2006/metadata/properties" ma:root="true" ma:fieldsID="ba28cba51a7b6a54a19ac63b0930a627" ns2:_="" ns3:_="">
    <xsd:import namespace="62e9a789-907b-4bfc-b528-fef190f0e1be"/>
    <xsd:import namespace="2a56f2aa-356d-47f4-afe2-f02392934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a789-907b-4bfc-b528-fef190f0e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79eb0c-ed9a-483a-a3d2-a345401ef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f2aa-356d-47f4-afe2-f02392934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60af8-c27c-4389-89ec-63a5ee45e501}" ma:internalName="TaxCatchAll" ma:showField="CatchAllData" ma:web="2a56f2aa-356d-47f4-afe2-f02392934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6f2aa-356d-47f4-afe2-f02392934ad5" xsi:nil="true"/>
    <_Flow_SignoffStatus xmlns="62e9a789-907b-4bfc-b528-fef190f0e1be" xsi:nil="true"/>
    <lcf76f155ced4ddcb4097134ff3c332f xmlns="62e9a789-907b-4bfc-b528-fef190f0e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AA352-0EAE-44BD-98C7-F91CEE010BA4}"/>
</file>

<file path=customXml/itemProps2.xml><?xml version="1.0" encoding="utf-8"?>
<ds:datastoreItem xmlns:ds="http://schemas.openxmlformats.org/officeDocument/2006/customXml" ds:itemID="{2B16F5F6-39C2-442B-9C94-55CB22AF6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8F541-778D-4A41-84E7-B955F32D8C45}">
  <ds:schemaRefs>
    <ds:schemaRef ds:uri="http://schemas.microsoft.com/office/2006/metadata/properties"/>
    <ds:schemaRef ds:uri="http://schemas.microsoft.com/office/infopath/2007/PartnerControls"/>
    <ds:schemaRef ds:uri="2a56f2aa-356d-47f4-afe2-f02392934ad5"/>
    <ds:schemaRef ds:uri="62e9a789-907b-4bfc-b528-fef190f0e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20250818%20Green%20Impact%20word%20template.dotx?OR=81dd2b71-fb82-4b33-ac71-fed46bf0f87a&amp;CID=69e5e3a1-20f2-e000-d318-512986</Template>
  <TotalTime>16</TotalTime>
  <Pages>4</Pages>
  <Words>195</Words>
  <Characters>1231</Characters>
  <Application>Microsoft Office Word</Application>
  <DocSecurity>0</DocSecurity>
  <Lines>205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and equipment management plan</dc:title>
  <dc:subject/>
  <dc:creator>Lucy Tallis</dc:creator>
  <cp:keywords/>
  <dc:description/>
  <cp:lastModifiedBy>Lucy Tallis</cp:lastModifiedBy>
  <cp:revision>42</cp:revision>
  <dcterms:created xsi:type="dcterms:W3CDTF">2025-12-17T11:55:00Z</dcterms:created>
  <dcterms:modified xsi:type="dcterms:W3CDTF">2025-12-17T12:11:00Z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0x0101003F2E59BF3034134DBD340D193E2ABB74</vt:lpwstr>
  </property>
  <property fmtid="{D5CDD505-2E9C-101B-9397-08002B2CF9AE}" pid="3" name="MediaServiceImageTags">
    <vt:lpwstr/>
  </property>
</Properties>
</file>